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WDR0.5-1.25-D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bookmarkStart w:id="69" w:name="_GoBack"/>
      <w:bookmarkEnd w:id="69"/>
    </w:p>
    <w:tbl>
      <w:tblPr>
        <w:tblStyle w:val="11"/>
        <w:tblW w:w="10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177"/>
        <w:gridCol w:w="3594"/>
        <w:gridCol w:w="720"/>
        <w:gridCol w:w="738"/>
        <w:gridCol w:w="1403"/>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94"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2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8"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9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94"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WDR0.5</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   0.5t/h  1.25Mpa</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8"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7"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电阻导热加热管</w:t>
            </w:r>
          </w:p>
        </w:tc>
        <w:tc>
          <w:tcPr>
            <w:tcW w:w="3594"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1"/>
                <w:szCs w:val="21"/>
                <w:highlight w:val="none"/>
                <w:lang w:val="en-US" w:eastAsia="zh-CN"/>
              </w:rPr>
              <w:t>360KW/组合式</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套</w:t>
            </w:r>
          </w:p>
        </w:tc>
        <w:tc>
          <w:tcPr>
            <w:tcW w:w="738"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rPr>
              <w:t>1</w:t>
            </w:r>
          </w:p>
        </w:tc>
        <w:tc>
          <w:tcPr>
            <w:tcW w:w="1403"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1"/>
                <w:szCs w:val="21"/>
                <w:highlight w:val="none"/>
                <w:lang w:eastAsia="zh-CN"/>
              </w:rPr>
              <w:t>江苏</w:t>
            </w:r>
          </w:p>
        </w:tc>
        <w:tc>
          <w:tcPr>
            <w:tcW w:w="1590"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7"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94"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HXDK-0.5T</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8"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94"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1"/>
                <w:szCs w:val="21"/>
                <w:highlight w:val="none"/>
                <w:lang w:val="en-US" w:eastAsia="zh-CN"/>
              </w:rPr>
              <w:t>1.5</w:t>
            </w:r>
            <w:r>
              <w:rPr>
                <w:rFonts w:hint="eastAsia" w:ascii="宋体" w:hAnsi="宋体"/>
                <w:sz w:val="21"/>
                <w:szCs w:val="21"/>
                <w:highlight w:val="none"/>
              </w:rPr>
              <w:t>KW</w:t>
            </w:r>
          </w:p>
        </w:tc>
        <w:tc>
          <w:tcPr>
            <w:tcW w:w="72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8"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9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94"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φ219</w:t>
            </w:r>
          </w:p>
        </w:tc>
        <w:tc>
          <w:tcPr>
            <w:tcW w:w="720"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8"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3"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94"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0.5T/h</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9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32"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9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7"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PN1.6/DN80</w:t>
            </w:r>
          </w:p>
        </w:tc>
        <w:tc>
          <w:tcPr>
            <w:tcW w:w="720"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7"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8"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7"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A48H-16C PN1.6/DN40</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PN1.6/DN32</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2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9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8"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八</w:t>
            </w:r>
          </w:p>
        </w:tc>
        <w:tc>
          <w:tcPr>
            <w:tcW w:w="8632"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94"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1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7"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7"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9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9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WDR0.5-1.25-D</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8"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0936"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936"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1027"/>
        <w:gridCol w:w="993"/>
        <w:gridCol w:w="759"/>
        <w:gridCol w:w="8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WDR0.5-1.25-D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30-360KW/h（最小工况/最大工况）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CDL2-150</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HXDK-0.05</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FQG219-0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1.2m</w:t>
            </w:r>
            <w:r>
              <w:rPr>
                <w:rFonts w:hint="eastAsia" w:ascii="Tahoma" w:hAnsi="Tahoma" w:cs="Tahoma"/>
                <w:color w:val="000000"/>
                <w:sz w:val="21"/>
                <w:szCs w:val="21"/>
                <w:vertAlign w:val="superscript"/>
                <w:lang w:val="en-US" w:eastAsia="zh-CN"/>
              </w:rPr>
              <w:t>3</w:t>
            </w:r>
            <w:r>
              <w:rPr>
                <w:rFonts w:hint="eastAsia" w:ascii="Tahoma" w:hAnsi="Tahoma" w:cs="Tahoma"/>
                <w:color w:val="000000"/>
                <w:sz w:val="21"/>
                <w:szCs w:val="21"/>
                <w:lang w:val="en-US" w:eastAsia="zh-CN"/>
              </w:rPr>
              <w:t>/h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1027"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3"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Φ219×6</w:t>
            </w:r>
          </w:p>
        </w:tc>
        <w:tc>
          <w:tcPr>
            <w:tcW w:w="759"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5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0.037m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123m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1.5KW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四、公司资质与产品展示"/>
      <w:bookmarkStart w:id="12" w:name="_Toc25758"/>
      <w:bookmarkStart w:id="13" w:name="_Toc9567"/>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22766"/>
      <w:bookmarkStart w:id="34" w:name="_Toc19102"/>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29"/>
      <w:bookmarkStart w:id="40" w:name="_Toc27077"/>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2905"/>
      <w:bookmarkStart w:id="43" w:name="_Toc25148"/>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26214"/>
      <w:bookmarkStart w:id="46" w:name="_Toc8038"/>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1965"/>
      <w:bookmarkStart w:id="49" w:name="_Toc31300"/>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11155"/>
      <w:bookmarkStart w:id="55" w:name="_Toc26737"/>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3701"/>
      <w:bookmarkStart w:id="58" w:name="_Toc7786"/>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31432"/>
      <w:bookmarkStart w:id="64" w:name="_Toc27408"/>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5D2E23"/>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4E161D"/>
    <w:rsid w:val="07BF667B"/>
    <w:rsid w:val="07C531B9"/>
    <w:rsid w:val="07F13FAE"/>
    <w:rsid w:val="080812F8"/>
    <w:rsid w:val="08AB0AE0"/>
    <w:rsid w:val="08B9073E"/>
    <w:rsid w:val="08BE6F38"/>
    <w:rsid w:val="08C1596C"/>
    <w:rsid w:val="09124628"/>
    <w:rsid w:val="095A42B6"/>
    <w:rsid w:val="0962474B"/>
    <w:rsid w:val="096E2E44"/>
    <w:rsid w:val="098B3F8E"/>
    <w:rsid w:val="09D75580"/>
    <w:rsid w:val="09DC01B4"/>
    <w:rsid w:val="0A813B36"/>
    <w:rsid w:val="0AD43E4B"/>
    <w:rsid w:val="0B742B96"/>
    <w:rsid w:val="0B7E3EC8"/>
    <w:rsid w:val="0BC65752"/>
    <w:rsid w:val="0BDE6F3F"/>
    <w:rsid w:val="0C894D11"/>
    <w:rsid w:val="0D6D5FF2"/>
    <w:rsid w:val="0DDA5293"/>
    <w:rsid w:val="0DE70BA4"/>
    <w:rsid w:val="0E2B1997"/>
    <w:rsid w:val="0ED85EC5"/>
    <w:rsid w:val="0F5F42ED"/>
    <w:rsid w:val="0F836EE2"/>
    <w:rsid w:val="0FA51AAB"/>
    <w:rsid w:val="1021389E"/>
    <w:rsid w:val="1051013C"/>
    <w:rsid w:val="11245688"/>
    <w:rsid w:val="11A8771C"/>
    <w:rsid w:val="11B916BF"/>
    <w:rsid w:val="120C5D0C"/>
    <w:rsid w:val="15126972"/>
    <w:rsid w:val="15282FD9"/>
    <w:rsid w:val="15776508"/>
    <w:rsid w:val="15B548B1"/>
    <w:rsid w:val="169F3EDD"/>
    <w:rsid w:val="16C15291"/>
    <w:rsid w:val="16DA0303"/>
    <w:rsid w:val="17463BEB"/>
    <w:rsid w:val="17935082"/>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C1FD3"/>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DA5CD7"/>
    <w:rsid w:val="37F34565"/>
    <w:rsid w:val="38303DCF"/>
    <w:rsid w:val="388F7E08"/>
    <w:rsid w:val="389D0E27"/>
    <w:rsid w:val="392733AE"/>
    <w:rsid w:val="39353D74"/>
    <w:rsid w:val="39E84962"/>
    <w:rsid w:val="3A0D261A"/>
    <w:rsid w:val="3A43559A"/>
    <w:rsid w:val="3A836B3C"/>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541177A"/>
    <w:rsid w:val="458B6D8E"/>
    <w:rsid w:val="45B918A8"/>
    <w:rsid w:val="460D6277"/>
    <w:rsid w:val="464E0242"/>
    <w:rsid w:val="47095F17"/>
    <w:rsid w:val="474C0428"/>
    <w:rsid w:val="47D96A2F"/>
    <w:rsid w:val="481B61EB"/>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8F5394"/>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6674A08"/>
    <w:rsid w:val="56F049FE"/>
    <w:rsid w:val="576D624C"/>
    <w:rsid w:val="57D80B62"/>
    <w:rsid w:val="58D40E96"/>
    <w:rsid w:val="58EF652E"/>
    <w:rsid w:val="59851D75"/>
    <w:rsid w:val="59926240"/>
    <w:rsid w:val="5A094FC5"/>
    <w:rsid w:val="5B540FD7"/>
    <w:rsid w:val="5B656BC2"/>
    <w:rsid w:val="5BA447C4"/>
    <w:rsid w:val="5BC8172D"/>
    <w:rsid w:val="5BCE3269"/>
    <w:rsid w:val="5C6953F1"/>
    <w:rsid w:val="5DA86032"/>
    <w:rsid w:val="5E6259D5"/>
    <w:rsid w:val="5EA44A4C"/>
    <w:rsid w:val="5F1E4355"/>
    <w:rsid w:val="60082DB8"/>
    <w:rsid w:val="602D0A9E"/>
    <w:rsid w:val="608355EB"/>
    <w:rsid w:val="60F81E86"/>
    <w:rsid w:val="615838F7"/>
    <w:rsid w:val="6165315A"/>
    <w:rsid w:val="62076EE2"/>
    <w:rsid w:val="62683FE2"/>
    <w:rsid w:val="62737C80"/>
    <w:rsid w:val="6299019D"/>
    <w:rsid w:val="634051F6"/>
    <w:rsid w:val="6377272F"/>
    <w:rsid w:val="638E0C61"/>
    <w:rsid w:val="639915EF"/>
    <w:rsid w:val="641D24F2"/>
    <w:rsid w:val="643B2AF7"/>
    <w:rsid w:val="6511270F"/>
    <w:rsid w:val="65314D46"/>
    <w:rsid w:val="658B0713"/>
    <w:rsid w:val="660E2153"/>
    <w:rsid w:val="66D4519B"/>
    <w:rsid w:val="678278F4"/>
    <w:rsid w:val="678D7D4A"/>
    <w:rsid w:val="6804655B"/>
    <w:rsid w:val="68490412"/>
    <w:rsid w:val="688C0A43"/>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4558</Words>
  <Characters>5259</Characters>
  <Lines>1</Lines>
  <Paragraphs>1</Paragraphs>
  <TotalTime>0</TotalTime>
  <ScaleCrop>false</ScaleCrop>
  <LinksUpToDate>false</LinksUpToDate>
  <CharactersWithSpaces>5408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2024-07-17T06:50:25Z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E86F5626D3FD45D19CB4ED861F4C15A9_13</vt:lpwstr>
  </property>
</Properties>
</file>