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8.0T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8.0T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Style w:val="23"/>
          <w:lang w:val="en-US" w:eastAsia="zh-CN"/>
        </w:rPr>
        <w:id w:val="147458584"/>
        <w15:color w:val="DBDBDB"/>
        <w:docPartObj>
          <w:docPartGallery w:val="Table of Contents"/>
          <w:docPartUnique/>
        </w:docPartObj>
      </w:sdtPr>
      <w:sdtEndPr>
        <w:rPr>
          <w:rStyle w:val="23"/>
          <w:rFonts w:hint="eastAsia" w:ascii="Arial" w:hAnsi="Arial" w:eastAsia="黑体" w:cs="Times New Roman"/>
          <w:b/>
          <w:kern w:val="2"/>
          <w:sz w:val="21"/>
          <w:szCs w:val="24"/>
          <w:lang w:val="en-US" w:eastAsia="zh-CN" w:bidi="ar-SA"/>
        </w:rPr>
      </w:sdtEndPr>
      <w:sdtContent>
        <w:p>
          <w:pPr>
            <w:pStyle w:val="3"/>
            <w:bidi w:val="0"/>
            <w:spacing w:line="520" w:lineRule="exact"/>
            <w:jc w:val="center"/>
            <w:outlineLvl w:val="9"/>
            <w:rPr>
              <w:rFonts w:hint="eastAsia" w:ascii="Arial" w:hAnsi="Arial" w:eastAsia="黑体" w:cs="Times New Roman"/>
              <w:b/>
              <w:kern w:val="2"/>
              <w:sz w:val="32"/>
              <w:szCs w:val="24"/>
              <w:lang w:val="en-US" w:eastAsia="zh-CN" w:bidi="ar-SA"/>
            </w:rPr>
          </w:pPr>
          <w:bookmarkStart w:id="0" w:name="_Toc25819"/>
          <w:bookmarkEnd w:id="0"/>
          <w:bookmarkStart w:id="1" w:name="_Toc20332"/>
          <w:bookmarkStart w:id="2" w:name="_Toc19464"/>
          <w:r>
            <w:rPr>
              <w:rStyle w:val="23"/>
              <w:b/>
            </w:rPr>
            <w:t>目</w:t>
          </w:r>
          <w:r>
            <w:rPr>
              <w:rStyle w:val="23"/>
              <w:rFonts w:hint="eastAsia"/>
              <w:b/>
              <w:lang w:val="en-US" w:eastAsia="zh-CN"/>
            </w:rPr>
            <w:t xml:space="preserve">  </w:t>
          </w:r>
          <w:r>
            <w:rPr>
              <w:rStyle w:val="23"/>
              <w:b/>
            </w:rPr>
            <w:t>录</w:t>
          </w:r>
          <w:bookmarkEnd w:id="1"/>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p>
        <w:p>
          <w:pPr>
            <w:pStyle w:val="10"/>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"_一、配质清单"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一、配质清单</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_Toc20060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3</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"_二、技术参数：" </w:instrText>
          </w:r>
          <w:r>
            <w:rPr>
              <w:rFonts w:hint="eastAsia" w:ascii="黑体" w:hAnsi="黑体" w:eastAsia="黑体" w:cs="黑体"/>
              <w:b/>
              <w:bCs/>
              <w:color w:val="auto"/>
              <w:kern w:val="2"/>
              <w:sz w:val="24"/>
              <w:szCs w:val="32"/>
              <w:u w:val="none"/>
              <w:lang w:val="en-US" w:eastAsia="zh-CN" w:bidi="ar-SA"/>
            </w:rPr>
            <w:fldChar w:fldCharType="separate"/>
          </w:r>
          <w:r>
            <w:rPr>
              <w:rStyle w:val="16"/>
              <w:rFonts w:hint="eastAsia" w:ascii="黑体" w:hAnsi="黑体" w:eastAsia="黑体" w:cs="黑体"/>
              <w:b/>
              <w:bCs/>
              <w:kern w:val="2"/>
              <w:sz w:val="24"/>
              <w:szCs w:val="32"/>
              <w:lang w:val="en-US" w:eastAsia="zh-CN" w:bidi="ar-SA"/>
            </w:rPr>
            <w:t>二、技术参数：</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_Toc20134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3</w:t>
          </w:r>
          <w:r>
            <w:rPr>
              <w:rStyle w:val="16"/>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pStyle w:val="11"/>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"_三、公司简介："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三、公司简介：</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_Toc15979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4</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"_四、公司资质与产品展示"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四、公司资质与产品展示</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_Toc9567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6</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"_五、蒸汽锅炉简介及特点"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五、 蒸汽锅炉简介及特点</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_Toc29994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16</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"_1、系统概述及范围" </w:instrText>
          </w:r>
          <w:r>
            <w:rPr>
              <w:rFonts w:hint="eastAsia" w:ascii="黑体" w:hAnsi="黑体" w:eastAsia="黑体" w:cs="黑体"/>
              <w:b/>
              <w:bCs/>
              <w:color w:val="auto"/>
              <w:sz w:val="24"/>
              <w:szCs w:val="32"/>
              <w:u w:val="none"/>
              <w:lang w:val="en-US" w:eastAsia="zh-CN"/>
            </w:rPr>
            <w:fldChar w:fldCharType="separate"/>
          </w:r>
          <w:r>
            <w:rPr>
              <w:rStyle w:val="16"/>
              <w:rFonts w:hint="eastAsia" w:ascii="黑体" w:hAnsi="黑体" w:eastAsia="黑体" w:cs="黑体"/>
              <w:b/>
              <w:bCs/>
              <w:sz w:val="24"/>
              <w:szCs w:val="32"/>
              <w:lang w:val="en-US" w:eastAsia="zh-CN"/>
            </w:rPr>
            <w:t>1</w:t>
          </w:r>
          <w:r>
            <w:rPr>
              <w:rStyle w:val="16"/>
              <w:rFonts w:hint="eastAsia" w:ascii="黑体" w:hAnsi="黑体" w:eastAsia="黑体" w:cs="黑体"/>
              <w:b/>
              <w:bCs/>
              <w:sz w:val="24"/>
              <w:szCs w:val="32"/>
            </w:rPr>
            <w:t>、系统概述及范围</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_Toc16772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16</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"_2、结构简介" </w:instrText>
          </w:r>
          <w:r>
            <w:rPr>
              <w:rFonts w:hint="eastAsia" w:ascii="黑体" w:hAnsi="黑体" w:eastAsia="黑体" w:cs="黑体"/>
              <w:b/>
              <w:bCs/>
              <w:color w:val="auto"/>
              <w:sz w:val="24"/>
              <w:szCs w:val="32"/>
              <w:u w:val="none"/>
              <w:lang w:val="en-US" w:eastAsia="zh-CN"/>
            </w:rPr>
            <w:fldChar w:fldCharType="separate"/>
          </w:r>
          <w:r>
            <w:rPr>
              <w:rStyle w:val="16"/>
              <w:rFonts w:hint="eastAsia" w:ascii="黑体" w:hAnsi="黑体" w:eastAsia="黑体" w:cs="黑体"/>
              <w:b/>
              <w:bCs/>
              <w:sz w:val="24"/>
              <w:szCs w:val="32"/>
              <w:lang w:val="en-US" w:eastAsia="zh-CN"/>
            </w:rPr>
            <w:t>2</w:t>
          </w:r>
          <w:r>
            <w:rPr>
              <w:rStyle w:val="16"/>
              <w:rFonts w:hint="eastAsia" w:ascii="黑体" w:hAnsi="黑体" w:eastAsia="黑体" w:cs="黑体"/>
              <w:b/>
              <w:bCs/>
              <w:sz w:val="24"/>
              <w:szCs w:val="32"/>
            </w:rPr>
            <w:t>、结构简介</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_Toc3123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16</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"_3、性能特点" </w:instrText>
          </w:r>
          <w:r>
            <w:rPr>
              <w:rFonts w:hint="eastAsia" w:ascii="黑体" w:hAnsi="黑体" w:eastAsia="黑体" w:cs="黑体"/>
              <w:b/>
              <w:bCs/>
              <w:color w:val="auto"/>
              <w:sz w:val="24"/>
              <w:szCs w:val="32"/>
              <w:u w:val="none"/>
              <w:lang w:val="en-US" w:eastAsia="zh-CN"/>
            </w:rPr>
            <w:fldChar w:fldCharType="separate"/>
          </w:r>
          <w:r>
            <w:rPr>
              <w:rStyle w:val="16"/>
              <w:rFonts w:hint="eastAsia" w:ascii="黑体" w:hAnsi="黑体" w:eastAsia="黑体" w:cs="黑体"/>
              <w:b/>
              <w:bCs/>
              <w:sz w:val="24"/>
              <w:szCs w:val="32"/>
              <w:lang w:val="en-US" w:eastAsia="zh-CN"/>
            </w:rPr>
            <w:t>3</w:t>
          </w:r>
          <w:r>
            <w:rPr>
              <w:rStyle w:val="16"/>
              <w:rFonts w:hint="eastAsia" w:ascii="黑体" w:hAnsi="黑体" w:eastAsia="黑体" w:cs="黑体"/>
              <w:b/>
              <w:bCs/>
              <w:sz w:val="24"/>
              <w:szCs w:val="32"/>
            </w:rPr>
            <w:t>、性能特点</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_Toc13346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16</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"_4、设计燃料要求：" </w:instrText>
          </w:r>
          <w:r>
            <w:rPr>
              <w:rFonts w:hint="eastAsia" w:ascii="黑体" w:hAnsi="黑体" w:eastAsia="黑体" w:cs="黑体"/>
              <w:b/>
              <w:bCs/>
              <w:color w:val="auto"/>
              <w:sz w:val="24"/>
              <w:szCs w:val="32"/>
              <w:u w:val="none"/>
              <w:lang w:val="en-US" w:eastAsia="zh-CN"/>
            </w:rPr>
            <w:fldChar w:fldCharType="separate"/>
          </w:r>
          <w:r>
            <w:rPr>
              <w:rStyle w:val="16"/>
              <w:rFonts w:hint="eastAsia" w:ascii="黑体" w:hAnsi="黑体" w:eastAsia="黑体" w:cs="黑体"/>
              <w:b/>
              <w:bCs/>
              <w:sz w:val="24"/>
              <w:szCs w:val="32"/>
              <w:lang w:val="en-US" w:eastAsia="zh-CN"/>
            </w:rPr>
            <w:t>4、设计燃料要求：</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_Toc7888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17</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"_5、自动控制安全保护" </w:instrText>
          </w:r>
          <w:r>
            <w:rPr>
              <w:rFonts w:hint="eastAsia" w:ascii="黑体" w:hAnsi="黑体" w:eastAsia="黑体" w:cs="黑体"/>
              <w:b/>
              <w:bCs/>
              <w:color w:val="auto"/>
              <w:sz w:val="24"/>
              <w:szCs w:val="32"/>
              <w:u w:val="none"/>
              <w:lang w:val="en-US" w:eastAsia="zh-CN"/>
            </w:rPr>
            <w:fldChar w:fldCharType="separate"/>
          </w:r>
          <w:r>
            <w:rPr>
              <w:rStyle w:val="16"/>
              <w:rFonts w:hint="eastAsia" w:ascii="黑体" w:hAnsi="黑体" w:eastAsia="黑体" w:cs="黑体"/>
              <w:b/>
              <w:bCs/>
              <w:sz w:val="24"/>
              <w:szCs w:val="32"/>
              <w:lang w:val="en-US" w:eastAsia="zh-CN"/>
            </w:rPr>
            <w:t>5、</w:t>
          </w:r>
          <w:r>
            <w:rPr>
              <w:rStyle w:val="16"/>
              <w:rFonts w:hint="eastAsia" w:ascii="黑体" w:hAnsi="黑体" w:eastAsia="黑体" w:cs="黑体"/>
              <w:b/>
              <w:bCs/>
              <w:sz w:val="24"/>
              <w:szCs w:val="32"/>
            </w:rPr>
            <w:t>自动控制安全保护</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_Toc2051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17</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"_6、自动保护装置" </w:instrText>
          </w:r>
          <w:r>
            <w:rPr>
              <w:rFonts w:hint="eastAsia" w:ascii="黑体" w:hAnsi="黑体" w:eastAsia="黑体" w:cs="黑体"/>
              <w:b/>
              <w:bCs/>
              <w:color w:val="auto"/>
              <w:sz w:val="24"/>
              <w:szCs w:val="32"/>
              <w:u w:val="none"/>
              <w:lang w:val="en-US" w:eastAsia="zh-CN"/>
            </w:rPr>
            <w:fldChar w:fldCharType="separate"/>
          </w:r>
          <w:r>
            <w:rPr>
              <w:rStyle w:val="16"/>
              <w:rFonts w:hint="eastAsia" w:ascii="黑体" w:hAnsi="黑体" w:eastAsia="黑体" w:cs="黑体"/>
              <w:b/>
              <w:bCs/>
              <w:sz w:val="24"/>
              <w:szCs w:val="32"/>
              <w:lang w:val="en-US" w:eastAsia="zh-CN"/>
            </w:rPr>
            <w:t>6、</w:t>
          </w:r>
          <w:r>
            <w:rPr>
              <w:rStyle w:val="16"/>
              <w:rFonts w:hint="eastAsia" w:ascii="黑体" w:hAnsi="黑体" w:eastAsia="黑体" w:cs="黑体"/>
              <w:b/>
              <w:bCs/>
              <w:sz w:val="24"/>
              <w:szCs w:val="32"/>
            </w:rPr>
            <w:t>自动保护装置</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_Toc7849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17</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"_7、主要设计依据" </w:instrText>
          </w:r>
          <w:r>
            <w:rPr>
              <w:rFonts w:hint="eastAsia" w:ascii="黑体" w:hAnsi="黑体" w:eastAsia="黑体" w:cs="黑体"/>
              <w:b/>
              <w:bCs/>
              <w:color w:val="auto"/>
              <w:sz w:val="24"/>
              <w:szCs w:val="32"/>
              <w:u w:val="none"/>
              <w:lang w:val="en-US" w:eastAsia="zh-CN"/>
            </w:rPr>
            <w:fldChar w:fldCharType="separate"/>
          </w:r>
          <w:r>
            <w:rPr>
              <w:rStyle w:val="16"/>
              <w:rFonts w:hint="eastAsia" w:ascii="黑体" w:hAnsi="黑体" w:eastAsia="黑体" w:cs="黑体"/>
              <w:b/>
              <w:bCs/>
              <w:sz w:val="24"/>
              <w:szCs w:val="32"/>
              <w:lang w:val="en-US" w:eastAsia="zh-CN"/>
            </w:rPr>
            <w:t>7</w:t>
          </w:r>
          <w:r>
            <w:rPr>
              <w:rStyle w:val="16"/>
              <w:rFonts w:hint="eastAsia" w:ascii="黑体" w:hAnsi="黑体" w:eastAsia="黑体" w:cs="黑体"/>
              <w:b/>
              <w:bCs/>
              <w:sz w:val="24"/>
              <w:szCs w:val="32"/>
            </w:rPr>
            <w:t>、主要设计依据</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_Toc14886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17</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10"/>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"_六、客户来访" </w:instrText>
          </w:r>
          <w:r>
            <w:rPr>
              <w:rFonts w:hint="eastAsia" w:ascii="黑体" w:hAnsi="黑体" w:eastAsia="黑体" w:cs="黑体"/>
              <w:b/>
              <w:bCs/>
              <w:color w:val="auto"/>
              <w:kern w:val="2"/>
              <w:sz w:val="24"/>
              <w:szCs w:val="32"/>
              <w:u w:val="none"/>
              <w:lang w:val="en-US" w:eastAsia="zh-CN" w:bidi="ar-SA"/>
            </w:rPr>
            <w:fldChar w:fldCharType="separate"/>
          </w:r>
          <w:r>
            <w:rPr>
              <w:rStyle w:val="16"/>
              <w:rFonts w:hint="eastAsia" w:ascii="黑体" w:hAnsi="黑体" w:eastAsia="黑体" w:cs="黑体"/>
              <w:b/>
              <w:bCs/>
              <w:kern w:val="2"/>
              <w:sz w:val="24"/>
              <w:szCs w:val="32"/>
              <w:lang w:val="en-US" w:eastAsia="zh-CN" w:bidi="ar-SA"/>
            </w:rPr>
            <w:t>六、客户来访</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_Toc1742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19</w:t>
          </w:r>
          <w:r>
            <w:rPr>
              <w:rStyle w:val="16"/>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pStyle w:val="11"/>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"_七、设备支持"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七、设备支持</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_Toc19245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20</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"_八、安全、质量保证措施"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八、安全、质量保证措施</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_Toc10238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21</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"_1、安全保证措施"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1、安全保证措施</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_Toc22766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21</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"_2、质量保证措施"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2、质量保证措施</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_Toc24681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21</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"_九、售后服务承诺"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九、售后服务承诺</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_Toc27077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23</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"_1、服务体系"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1、服务体系</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_Toc25148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23</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"_2、售前服务"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2、售前服务</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_Toc8038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23</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"_3、售后服务"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3、售后服务</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_Toc1965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23</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"_4、规范化的服务标准"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4、规范化的服务标准</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_Toc30005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23</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"_5、星级服务1、2、3、4模式"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5、星级服务1、2、3、4模式</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_Toc26737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23</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"_6、技术服务与联络"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6、技术服务与联络</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_Toc3701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24</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"_7、组织保证"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7、组织保证</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_Toc17331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24</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1"/>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"_十、厂区环境" </w:instrText>
          </w:r>
          <w:r>
            <w:rPr>
              <w:rFonts w:hint="eastAsia" w:ascii="黑体" w:hAnsi="黑体" w:eastAsia="黑体" w:cs="黑体"/>
              <w:b/>
              <w:bCs/>
              <w:color w:val="auto"/>
              <w:sz w:val="24"/>
              <w:szCs w:val="32"/>
              <w:u w:val="none"/>
            </w:rPr>
            <w:fldChar w:fldCharType="separate"/>
          </w:r>
          <w:r>
            <w:rPr>
              <w:rStyle w:val="16"/>
              <w:rFonts w:hint="eastAsia" w:ascii="黑体" w:hAnsi="黑体" w:eastAsia="黑体" w:cs="黑体"/>
              <w:b/>
              <w:bCs/>
              <w:sz w:val="24"/>
              <w:szCs w:val="32"/>
            </w:rPr>
            <w:t>十、厂区环境</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_Toc31432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25</w:t>
          </w:r>
          <w:r>
            <w:rPr>
              <w:rStyle w:val="16"/>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10"/>
            <w:tabs>
              <w:tab w:val="right" w:leader="dot" w:pos="9746"/>
            </w:tabs>
            <w:spacing w:line="360" w:lineRule="auto"/>
            <w:rPr>
              <w:rFonts w:hint="eastAsia" w:ascii="黑体" w:hAnsi="黑体" w:eastAsia="黑体" w:cs="黑体"/>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"_十一、公司寄语" </w:instrText>
          </w:r>
          <w:r>
            <w:rPr>
              <w:rFonts w:hint="eastAsia" w:ascii="黑体" w:hAnsi="黑体" w:eastAsia="黑体" w:cs="黑体"/>
              <w:b/>
              <w:bCs/>
              <w:color w:val="auto"/>
              <w:kern w:val="2"/>
              <w:sz w:val="24"/>
              <w:szCs w:val="32"/>
              <w:u w:val="none"/>
              <w:lang w:val="en-US" w:eastAsia="zh-CN" w:bidi="ar-SA"/>
            </w:rPr>
            <w:fldChar w:fldCharType="separate"/>
          </w:r>
          <w:r>
            <w:rPr>
              <w:rStyle w:val="16"/>
              <w:rFonts w:hint="eastAsia" w:ascii="黑体" w:hAnsi="黑体" w:eastAsia="黑体" w:cs="黑体"/>
              <w:b/>
              <w:bCs/>
              <w:kern w:val="2"/>
              <w:sz w:val="24"/>
              <w:szCs w:val="32"/>
              <w:lang w:val="en-US" w:eastAsia="zh-CN" w:bidi="ar-SA"/>
            </w:rPr>
            <w:t>十一、公司寄语</w:t>
          </w:r>
          <w:r>
            <w:rPr>
              <w:rStyle w:val="16"/>
              <w:rFonts w:hint="eastAsia" w:ascii="黑体" w:hAnsi="黑体" w:eastAsia="黑体" w:cs="黑体"/>
              <w:b/>
              <w:bCs/>
              <w:sz w:val="24"/>
              <w:szCs w:val="32"/>
            </w:rPr>
            <w:tab/>
          </w:r>
          <w:r>
            <w:rPr>
              <w:rStyle w:val="16"/>
              <w:rFonts w:hint="eastAsia" w:ascii="黑体" w:hAnsi="黑体" w:eastAsia="黑体" w:cs="黑体"/>
              <w:b/>
              <w:bCs/>
              <w:sz w:val="24"/>
              <w:szCs w:val="32"/>
            </w:rPr>
            <w:fldChar w:fldCharType="begin"/>
          </w:r>
          <w:r>
            <w:rPr>
              <w:rStyle w:val="16"/>
              <w:rFonts w:hint="eastAsia" w:ascii="黑体" w:hAnsi="黑体" w:eastAsia="黑体" w:cs="黑体"/>
              <w:b/>
              <w:bCs/>
              <w:sz w:val="24"/>
              <w:szCs w:val="32"/>
            </w:rPr>
            <w:instrText xml:space="preserve"> PAGEREF _Toc11023 \h </w:instrText>
          </w:r>
          <w:r>
            <w:rPr>
              <w:rStyle w:val="16"/>
              <w:rFonts w:hint="eastAsia" w:ascii="黑体" w:hAnsi="黑体" w:eastAsia="黑体" w:cs="黑体"/>
              <w:b/>
              <w:bCs/>
              <w:sz w:val="24"/>
              <w:szCs w:val="32"/>
            </w:rPr>
            <w:fldChar w:fldCharType="separate"/>
          </w:r>
          <w:r>
            <w:rPr>
              <w:rStyle w:val="16"/>
              <w:rFonts w:hint="eastAsia" w:ascii="黑体" w:hAnsi="黑体" w:eastAsia="黑体" w:cs="黑体"/>
              <w:b/>
              <w:bCs/>
              <w:sz w:val="24"/>
              <w:szCs w:val="32"/>
            </w:rPr>
            <w:t>28</w:t>
          </w:r>
          <w:r>
            <w:rPr>
              <w:rStyle w:val="16"/>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bidi w:val="0"/>
            <w:spacing w:line="360" w:lineRule="auto"/>
            <w:jc w:val="both"/>
            <w:outlineLvl w:val="9"/>
            <w:rPr>
              <w:rFonts w:hint="eastAsia" w:ascii="Arial" w:hAnsi="Arial" w:eastAsia="黑体"/>
              <w:b/>
              <w:sz w:val="32"/>
            </w:rPr>
          </w:pPr>
          <w:r>
            <w:rPr>
              <w:rFonts w:hint="eastAsia" w:ascii="Arial" w:hAnsi="Arial" w:eastAsia="黑体"/>
            </w:rPr>
            <w:fldChar w:fldCharType="end"/>
          </w:r>
        </w:p>
      </w:sdtContent>
    </w:sdt>
    <w:p>
      <w:pPr>
        <w:pStyle w:val="4"/>
        <w:bidi w:val="0"/>
        <w:rPr>
          <w:rFonts w:hint="eastAsia" w:ascii="黑体" w:hAnsi="黑体" w:eastAsia="黑体" w:cs="黑体"/>
          <w:b/>
          <w:bCs w:val="0"/>
        </w:rPr>
      </w:pPr>
      <w:bookmarkStart w:id="3" w:name="_Toc20060"/>
      <w:bookmarkStart w:id="4" w:name="_一、配质清单"/>
      <w:r>
        <w:rPr>
          <w:rFonts w:hint="eastAsia" w:ascii="黑体" w:hAnsi="黑体" w:eastAsia="黑体" w:cs="黑体"/>
          <w:b/>
          <w:bCs w:val="0"/>
        </w:rPr>
        <w:t>一、配质清单</w:t>
      </w:r>
      <w:bookmarkEnd w:id="2"/>
      <w:bookmarkEnd w:id="3"/>
    </w:p>
    <w:bookmarkEnd w:id="4"/>
    <w:p>
      <w:pPr>
        <w:spacing w:line="520" w:lineRule="exact"/>
        <w:jc w:val="center"/>
        <w:rPr>
          <w:rFonts w:ascii="宋体" w:hAnsi="宋体" w:eastAsiaTheme="minorEastAsia"/>
          <w:b/>
          <w:bCs/>
          <w:sz w:val="32"/>
          <w:szCs w:val="32"/>
        </w:rPr>
      </w:pPr>
      <w:r>
        <w:rPr>
          <w:rFonts w:hint="eastAsia" w:ascii="宋体" w:hAnsi="宋体"/>
          <w:b/>
          <w:bCs/>
          <w:sz w:val="32"/>
          <w:szCs w:val="32"/>
          <w:lang w:val="en-US" w:eastAsia="zh-CN"/>
        </w:rPr>
        <w:t>WRD8.0-1.25-D</w:t>
      </w:r>
      <w:r>
        <w:rPr>
          <w:rFonts w:hint="eastAsia" w:ascii="宋体" w:hAnsi="宋体"/>
          <w:b/>
          <w:bCs/>
          <w:sz w:val="32"/>
          <w:szCs w:val="32"/>
        </w:rPr>
        <w:t>卧式</w:t>
      </w:r>
      <w:r>
        <w:rPr>
          <w:rFonts w:hint="eastAsia" w:ascii="宋体" w:hAnsi="宋体"/>
          <w:b/>
          <w:bCs/>
          <w:sz w:val="32"/>
          <w:szCs w:val="32"/>
          <w:lang w:val="en-US" w:eastAsia="zh-CN"/>
        </w:rPr>
        <w:t>燃油气</w:t>
      </w:r>
      <w:r>
        <w:rPr>
          <w:rFonts w:hint="eastAsia" w:ascii="宋体" w:hAnsi="宋体"/>
          <w:b/>
          <w:bCs/>
          <w:sz w:val="32"/>
          <w:szCs w:val="32"/>
        </w:rPr>
        <w:t>蒸汽锅炉标准配置单</w:t>
      </w:r>
    </w:p>
    <w:tbl>
      <w:tblPr>
        <w:tblStyle w:val="13"/>
        <w:tblW w:w="10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2003"/>
        <w:gridCol w:w="3398"/>
        <w:gridCol w:w="824"/>
        <w:gridCol w:w="827"/>
        <w:gridCol w:w="1605"/>
        <w:gridCol w:w="1590"/>
      </w:tblGrid>
      <w:tr>
        <w:tblPrEx>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b/>
                <w:bCs/>
                <w:sz w:val="22"/>
                <w:szCs w:val="22"/>
                <w:highlight w:val="none"/>
              </w:rPr>
            </w:pPr>
            <w:bookmarkStart w:id="5" w:name="_Toc20134"/>
            <w:bookmarkStart w:id="6" w:name="_Toc18567"/>
            <w:bookmarkStart w:id="7" w:name="_二、技术参数："/>
            <w:r>
              <w:rPr>
                <w:rFonts w:hint="eastAsia" w:ascii="宋体" w:hAnsi="宋体"/>
                <w:b/>
                <w:bCs/>
                <w:sz w:val="22"/>
                <w:szCs w:val="22"/>
                <w:highlight w:val="none"/>
              </w:rPr>
              <w:t>序号</w:t>
            </w:r>
          </w:p>
        </w:tc>
        <w:tc>
          <w:tcPr>
            <w:tcW w:w="2003"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产品名称</w:t>
            </w:r>
          </w:p>
        </w:tc>
        <w:tc>
          <w:tcPr>
            <w:tcW w:w="3398" w:type="dxa"/>
            <w:noWrap w:val="0"/>
            <w:vAlign w:val="center"/>
          </w:tcPr>
          <w:p>
            <w:pPr>
              <w:jc w:val="center"/>
              <w:rPr>
                <w:rFonts w:hint="default" w:ascii="宋体" w:hAnsi="宋体" w:eastAsiaTheme="minorEastAsia"/>
                <w:b/>
                <w:bCs/>
                <w:sz w:val="22"/>
                <w:szCs w:val="22"/>
                <w:highlight w:val="none"/>
                <w:lang w:val="en-US" w:eastAsia="zh-CN"/>
              </w:rPr>
            </w:pPr>
            <w:r>
              <w:rPr>
                <w:rFonts w:hint="eastAsia" w:ascii="宋体" w:hAnsi="宋体"/>
                <w:b/>
                <w:bCs/>
                <w:sz w:val="22"/>
                <w:szCs w:val="22"/>
                <w:highlight w:val="none"/>
              </w:rPr>
              <w:t>产品型号</w:t>
            </w:r>
            <w:r>
              <w:rPr>
                <w:rFonts w:hint="eastAsia" w:ascii="宋体" w:hAnsi="宋体"/>
                <w:b/>
                <w:bCs/>
                <w:sz w:val="22"/>
                <w:szCs w:val="22"/>
                <w:highlight w:val="none"/>
                <w:lang w:val="en-US" w:eastAsia="zh-CN"/>
              </w:rPr>
              <w:t>/规格</w:t>
            </w:r>
          </w:p>
        </w:tc>
        <w:tc>
          <w:tcPr>
            <w:tcW w:w="824"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单位</w:t>
            </w:r>
          </w:p>
        </w:tc>
        <w:tc>
          <w:tcPr>
            <w:tcW w:w="827"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数量</w:t>
            </w:r>
          </w:p>
        </w:tc>
        <w:tc>
          <w:tcPr>
            <w:tcW w:w="1605"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产地</w:t>
            </w:r>
            <w:r>
              <w:rPr>
                <w:rFonts w:hint="eastAsia" w:ascii="宋体" w:hAnsi="宋体" w:eastAsia="宋体" w:cs="宋体"/>
                <w:b/>
                <w:bCs/>
                <w:sz w:val="22"/>
                <w:szCs w:val="22"/>
                <w:highlight w:val="none"/>
              </w:rPr>
              <w:t>·</w:t>
            </w:r>
            <w:r>
              <w:rPr>
                <w:rFonts w:hint="eastAsia" w:ascii="宋体" w:hAnsi="宋体"/>
                <w:b/>
                <w:bCs/>
                <w:sz w:val="22"/>
                <w:szCs w:val="22"/>
                <w:highlight w:val="none"/>
              </w:rPr>
              <w:t>品牌</w:t>
            </w:r>
          </w:p>
        </w:tc>
        <w:tc>
          <w:tcPr>
            <w:tcW w:w="1590"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一</w:t>
            </w:r>
          </w:p>
        </w:tc>
        <w:tc>
          <w:tcPr>
            <w:tcW w:w="2003"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lang w:val="en-US" w:eastAsia="zh-CN"/>
              </w:rPr>
              <w:t>锅炉</w:t>
            </w:r>
            <w:r>
              <w:rPr>
                <w:rFonts w:hint="eastAsia" w:ascii="宋体" w:hAnsi="宋体"/>
                <w:sz w:val="22"/>
                <w:szCs w:val="22"/>
                <w:highlight w:val="none"/>
              </w:rPr>
              <w:t>主机</w:t>
            </w:r>
          </w:p>
        </w:tc>
        <w:tc>
          <w:tcPr>
            <w:tcW w:w="3398" w:type="dxa"/>
            <w:noWrap w:val="0"/>
            <w:vAlign w:val="center"/>
          </w:tcPr>
          <w:p>
            <w:pPr>
              <w:spacing w:line="300" w:lineRule="exact"/>
              <w:jc w:val="center"/>
              <w:rPr>
                <w:rFonts w:hint="default" w:ascii="宋体" w:hAnsi="宋体" w:eastAsiaTheme="minorEastAsia"/>
                <w:sz w:val="22"/>
                <w:szCs w:val="22"/>
                <w:highlight w:val="none"/>
                <w:lang w:val="en-US" w:eastAsia="zh-CN"/>
              </w:rPr>
            </w:pPr>
            <w:r>
              <w:rPr>
                <w:rFonts w:hint="eastAsia" w:ascii="宋体" w:hAnsi="宋体"/>
                <w:sz w:val="22"/>
                <w:szCs w:val="22"/>
                <w:highlight w:val="none"/>
                <w:lang w:val="en-US" w:eastAsia="zh-CN"/>
              </w:rPr>
              <w:t>WRD8</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w:t>
            </w:r>
            <w:r>
              <w:rPr>
                <w:rFonts w:hint="eastAsia" w:ascii="宋体" w:hAnsi="宋体"/>
                <w:sz w:val="22"/>
                <w:szCs w:val="22"/>
                <w:highlight w:val="none"/>
                <w:lang w:val="en-US" w:eastAsia="zh-CN"/>
              </w:rPr>
              <w:t>D   8t/h  1.25Mpa</w:t>
            </w:r>
          </w:p>
        </w:tc>
        <w:tc>
          <w:tcPr>
            <w:tcW w:w="824"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台</w:t>
            </w:r>
          </w:p>
        </w:tc>
        <w:tc>
          <w:tcPr>
            <w:tcW w:w="827"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1</w:t>
            </w:r>
          </w:p>
        </w:tc>
        <w:tc>
          <w:tcPr>
            <w:tcW w:w="1605" w:type="dxa"/>
            <w:noWrap w:val="0"/>
            <w:vAlign w:val="center"/>
          </w:tcPr>
          <w:p>
            <w:pPr>
              <w:spacing w:line="300" w:lineRule="exact"/>
              <w:jc w:val="center"/>
              <w:rPr>
                <w:rFonts w:hint="eastAsia" w:ascii="宋体" w:hAnsi="宋体" w:eastAsiaTheme="minorEastAsia"/>
                <w:sz w:val="22"/>
                <w:szCs w:val="22"/>
                <w:highlight w:val="none"/>
                <w:lang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default" w:ascii="宋体" w:hAnsi="宋体" w:eastAsiaTheme="minorEastAsia"/>
                <w:sz w:val="22"/>
                <w:szCs w:val="22"/>
                <w:highlight w:val="none"/>
                <w:lang w:val="en-US" w:eastAsia="zh-CN"/>
              </w:rPr>
            </w:pPr>
            <w:r>
              <w:rPr>
                <w:rFonts w:hint="eastAsia" w:ascii="宋体" w:hAnsi="宋体"/>
                <w:sz w:val="22"/>
                <w:szCs w:val="22"/>
                <w:highlight w:val="none"/>
                <w:lang w:val="en-US" w:eastAsia="zh-CN"/>
              </w:rPr>
              <w:t>含平台/扶梯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二</w:t>
            </w:r>
          </w:p>
        </w:tc>
        <w:tc>
          <w:tcPr>
            <w:tcW w:w="2003" w:type="dxa"/>
            <w:noWrap w:val="0"/>
            <w:vAlign w:val="center"/>
          </w:tcPr>
          <w:p>
            <w:pPr>
              <w:spacing w:line="300" w:lineRule="exact"/>
              <w:jc w:val="center"/>
              <w:rPr>
                <w:rFonts w:hint="eastAsia" w:ascii="宋体" w:hAnsi="宋体" w:cs="Times New Roman" w:eastAsiaTheme="minorEastAsia"/>
                <w:kern w:val="2"/>
                <w:sz w:val="22"/>
                <w:szCs w:val="22"/>
                <w:highlight w:val="none"/>
                <w:lang w:val="en-US" w:eastAsia="zh-CN" w:bidi="ar-SA"/>
              </w:rPr>
            </w:pPr>
            <w:r>
              <w:rPr>
                <w:rFonts w:hint="eastAsia" w:ascii="宋体" w:hAnsi="宋体"/>
                <w:sz w:val="22"/>
                <w:szCs w:val="22"/>
                <w:highlight w:val="none"/>
              </w:rPr>
              <w:t>控制</w:t>
            </w:r>
            <w:r>
              <w:rPr>
                <w:rFonts w:hint="eastAsia" w:ascii="宋体" w:hAnsi="宋体"/>
                <w:sz w:val="22"/>
                <w:szCs w:val="22"/>
                <w:highlight w:val="none"/>
                <w:lang w:val="en-US" w:eastAsia="zh-CN"/>
              </w:rPr>
              <w:t>系统</w:t>
            </w:r>
          </w:p>
        </w:tc>
        <w:tc>
          <w:tcPr>
            <w:tcW w:w="3398" w:type="dxa"/>
            <w:noWrap w:val="0"/>
            <w:vAlign w:val="center"/>
          </w:tcPr>
          <w:p>
            <w:pPr>
              <w:jc w:val="center"/>
              <w:rPr>
                <w:rFonts w:hint="default" w:ascii="宋体" w:hAnsi="宋体" w:cs="Times New Roman" w:eastAsiaTheme="minorEastAsia"/>
                <w:kern w:val="2"/>
                <w:sz w:val="22"/>
                <w:szCs w:val="22"/>
                <w:highlight w:val="none"/>
                <w:lang w:val="en-US" w:eastAsia="zh-CN" w:bidi="ar-SA"/>
              </w:rPr>
            </w:pPr>
            <w:r>
              <w:rPr>
                <w:rFonts w:hint="eastAsia" w:ascii="宋体" w:hAnsi="宋体"/>
                <w:sz w:val="22"/>
                <w:szCs w:val="22"/>
                <w:highlight w:val="none"/>
                <w:lang w:val="en-US" w:eastAsia="zh-CN"/>
              </w:rPr>
              <w:t>触摸彩屏/HXDK-8T</w:t>
            </w:r>
          </w:p>
        </w:tc>
        <w:tc>
          <w:tcPr>
            <w:tcW w:w="824" w:type="dxa"/>
            <w:noWrap w:val="0"/>
            <w:vAlign w:val="center"/>
          </w:tcPr>
          <w:p>
            <w:pPr>
              <w:spacing w:line="300" w:lineRule="exact"/>
              <w:jc w:val="center"/>
              <w:rPr>
                <w:rFonts w:hint="eastAsia" w:ascii="宋体" w:hAnsi="宋体" w:eastAsia="宋体" w:cs="Times New Roman"/>
                <w:kern w:val="2"/>
                <w:sz w:val="22"/>
                <w:szCs w:val="22"/>
                <w:highlight w:val="none"/>
                <w:lang w:val="en-US" w:eastAsia="zh-CN" w:bidi="ar-SA"/>
              </w:rPr>
            </w:pPr>
            <w:r>
              <w:rPr>
                <w:rFonts w:hint="eastAsia" w:ascii="宋体" w:hAnsi="宋体"/>
                <w:sz w:val="22"/>
                <w:szCs w:val="22"/>
                <w:highlight w:val="none"/>
              </w:rPr>
              <w:t>台</w:t>
            </w:r>
          </w:p>
        </w:tc>
        <w:tc>
          <w:tcPr>
            <w:tcW w:w="827" w:type="dxa"/>
            <w:noWrap w:val="0"/>
            <w:vAlign w:val="center"/>
          </w:tcPr>
          <w:p>
            <w:pPr>
              <w:spacing w:line="300" w:lineRule="exact"/>
              <w:jc w:val="center"/>
              <w:rPr>
                <w:rFonts w:hint="eastAsia" w:ascii="宋体" w:hAnsi="宋体" w:eastAsia="宋体" w:cs="Times New Roman"/>
                <w:kern w:val="2"/>
                <w:sz w:val="22"/>
                <w:szCs w:val="22"/>
                <w:highlight w:val="none"/>
                <w:lang w:val="en-US" w:eastAsia="zh-CN" w:bidi="ar-SA"/>
              </w:rPr>
            </w:pPr>
            <w:r>
              <w:rPr>
                <w:rFonts w:hint="eastAsia" w:ascii="宋体" w:hAnsi="宋体"/>
                <w:sz w:val="22"/>
                <w:szCs w:val="22"/>
                <w:highlight w:val="none"/>
              </w:rPr>
              <w:t>1</w:t>
            </w:r>
          </w:p>
        </w:tc>
        <w:tc>
          <w:tcPr>
            <w:tcW w:w="1605" w:type="dxa"/>
            <w:noWrap w:val="0"/>
            <w:vAlign w:val="center"/>
          </w:tcPr>
          <w:p>
            <w:pPr>
              <w:spacing w:line="300" w:lineRule="exact"/>
              <w:jc w:val="center"/>
              <w:rPr>
                <w:rFonts w:hint="default" w:ascii="宋体" w:hAnsi="宋体" w:eastAsia="宋体" w:cs="Times New Roman"/>
                <w:kern w:val="2"/>
                <w:sz w:val="22"/>
                <w:szCs w:val="22"/>
                <w:highlight w:val="none"/>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default" w:ascii="宋体" w:hAnsi="宋体" w:eastAsia="宋体" w:cs="Times New Roman"/>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三</w:t>
            </w:r>
          </w:p>
        </w:tc>
        <w:tc>
          <w:tcPr>
            <w:tcW w:w="2003"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不锈钢给水泵</w:t>
            </w:r>
          </w:p>
        </w:tc>
        <w:tc>
          <w:tcPr>
            <w:tcW w:w="3398" w:type="dxa"/>
            <w:noWrap w:val="0"/>
            <w:vAlign w:val="center"/>
          </w:tcPr>
          <w:p>
            <w:pPr>
              <w:widowControl/>
              <w:spacing w:line="240" w:lineRule="auto"/>
              <w:ind w:firstLine="136" w:firstLineChars="62"/>
              <w:jc w:val="center"/>
              <w:textAlignment w:val="center"/>
              <w:rPr>
                <w:rFonts w:hint="default" w:ascii="宋体" w:hAnsi="宋体" w:eastAsia="宋体" w:cstheme="minorBidi"/>
                <w:spacing w:val="-20"/>
                <w:kern w:val="2"/>
                <w:sz w:val="22"/>
                <w:szCs w:val="22"/>
                <w:highlight w:val="none"/>
                <w:lang w:val="en-US" w:eastAsia="zh-CN" w:bidi="ar-SA"/>
              </w:rPr>
            </w:pPr>
            <w:r>
              <w:rPr>
                <w:rFonts w:hint="eastAsia" w:ascii="宋体" w:hAnsi="宋体"/>
                <w:color w:val="000000"/>
                <w:kern w:val="0"/>
                <w:sz w:val="22"/>
                <w:szCs w:val="22"/>
                <w:lang w:val="en-US" w:eastAsia="zh-CN"/>
              </w:rPr>
              <w:t>7.5</w:t>
            </w:r>
            <w:r>
              <w:rPr>
                <w:rFonts w:ascii="宋体" w:hAnsi="宋体"/>
                <w:color w:val="000000"/>
                <w:kern w:val="0"/>
                <w:sz w:val="22"/>
                <w:szCs w:val="22"/>
              </w:rPr>
              <w:t>KW</w:t>
            </w:r>
          </w:p>
        </w:tc>
        <w:tc>
          <w:tcPr>
            <w:tcW w:w="824"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台</w:t>
            </w:r>
          </w:p>
        </w:tc>
        <w:tc>
          <w:tcPr>
            <w:tcW w:w="827"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购销配套</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sz w:val="22"/>
                <w:szCs w:val="22"/>
                <w:highlight w:val="none"/>
              </w:rPr>
            </w:pPr>
            <w:r>
              <w:rPr>
                <w:rFonts w:hint="eastAsia" w:ascii="宋体" w:hAnsi="宋体"/>
                <w:sz w:val="22"/>
                <w:szCs w:val="22"/>
                <w:highlight w:val="none"/>
              </w:rPr>
              <w:t>四</w:t>
            </w:r>
          </w:p>
        </w:tc>
        <w:tc>
          <w:tcPr>
            <w:tcW w:w="2003" w:type="dxa"/>
            <w:noWrap w:val="0"/>
            <w:vAlign w:val="center"/>
          </w:tcPr>
          <w:p>
            <w:pPr>
              <w:spacing w:line="300" w:lineRule="exact"/>
              <w:jc w:val="center"/>
              <w:rPr>
                <w:rFonts w:hint="eastAsia" w:ascii="宋体" w:hAnsi="宋体" w:eastAsia="宋体" w:cs="Times New Roman"/>
                <w:kern w:val="2"/>
                <w:sz w:val="22"/>
                <w:szCs w:val="22"/>
                <w:highlight w:val="none"/>
                <w:lang w:val="en-US" w:eastAsia="zh-CN" w:bidi="ar-SA"/>
              </w:rPr>
            </w:pPr>
            <w:r>
              <w:rPr>
                <w:rFonts w:hint="eastAsia" w:ascii="宋体" w:hAnsi="宋体"/>
                <w:sz w:val="22"/>
                <w:szCs w:val="22"/>
                <w:highlight w:val="none"/>
                <w:lang w:val="en-US" w:eastAsia="zh-CN"/>
              </w:rPr>
              <w:t>分气缸</w:t>
            </w:r>
          </w:p>
        </w:tc>
        <w:tc>
          <w:tcPr>
            <w:tcW w:w="3398" w:type="dxa"/>
            <w:noWrap w:val="0"/>
            <w:vAlign w:val="center"/>
          </w:tcPr>
          <w:p>
            <w:pPr>
              <w:spacing w:line="300" w:lineRule="exact"/>
              <w:jc w:val="center"/>
              <w:rPr>
                <w:rFonts w:hint="default" w:ascii="宋体" w:hAnsi="宋体" w:eastAsia="宋体" w:cs="Times New Roman"/>
                <w:kern w:val="2"/>
                <w:sz w:val="22"/>
                <w:szCs w:val="22"/>
                <w:highlight w:val="none"/>
                <w:lang w:val="en-US" w:eastAsia="zh-CN" w:bidi="ar-SA"/>
              </w:rPr>
            </w:pPr>
            <w:r>
              <w:rPr>
                <w:rFonts w:hint="eastAsia" w:ascii="宋体" w:hAnsi="宋体"/>
                <w:sz w:val="22"/>
                <w:szCs w:val="22"/>
                <w:highlight w:val="none"/>
                <w:lang w:val="en-US" w:eastAsia="zh-CN"/>
              </w:rPr>
              <w:t>φ325</w:t>
            </w:r>
          </w:p>
        </w:tc>
        <w:tc>
          <w:tcPr>
            <w:tcW w:w="824" w:type="dxa"/>
            <w:noWrap w:val="0"/>
            <w:vAlign w:val="center"/>
          </w:tcPr>
          <w:p>
            <w:pPr>
              <w:spacing w:line="300" w:lineRule="exact"/>
              <w:jc w:val="center"/>
              <w:rPr>
                <w:rFonts w:hint="eastAsia" w:ascii="宋体" w:hAnsi="宋体" w:eastAsia="宋体" w:cs="Times New Roman"/>
                <w:kern w:val="2"/>
                <w:sz w:val="22"/>
                <w:szCs w:val="22"/>
                <w:highlight w:val="none"/>
                <w:lang w:val="en-US" w:eastAsia="zh-CN" w:bidi="ar-SA"/>
              </w:rPr>
            </w:pPr>
            <w:r>
              <w:rPr>
                <w:rFonts w:hint="eastAsia" w:ascii="宋体" w:hAnsi="宋体"/>
                <w:sz w:val="22"/>
                <w:szCs w:val="22"/>
                <w:highlight w:val="none"/>
                <w:lang w:eastAsia="zh-CN"/>
              </w:rPr>
              <w:t>台</w:t>
            </w:r>
          </w:p>
        </w:tc>
        <w:tc>
          <w:tcPr>
            <w:tcW w:w="827" w:type="dxa"/>
            <w:noWrap w:val="0"/>
            <w:vAlign w:val="center"/>
          </w:tcPr>
          <w:p>
            <w:pPr>
              <w:spacing w:line="300" w:lineRule="exact"/>
              <w:jc w:val="center"/>
              <w:rPr>
                <w:rFonts w:hint="default" w:ascii="宋体" w:hAnsi="宋体" w:eastAsia="宋体" w:cs="Times New Roman"/>
                <w:kern w:val="2"/>
                <w:sz w:val="22"/>
                <w:szCs w:val="22"/>
                <w:highlight w:val="none"/>
                <w:lang w:val="en-US" w:eastAsia="zh-CN" w:bidi="ar-SA"/>
              </w:rPr>
            </w:pPr>
            <w:r>
              <w:rPr>
                <w:rFonts w:hint="eastAsia" w:ascii="宋体" w:hAnsi="宋体"/>
                <w:sz w:val="22"/>
                <w:szCs w:val="22"/>
                <w:highlight w:val="none"/>
                <w:lang w:eastAsia="zh-CN"/>
              </w:rPr>
              <w:t>1</w:t>
            </w:r>
          </w:p>
        </w:tc>
        <w:tc>
          <w:tcPr>
            <w:tcW w:w="1605" w:type="dxa"/>
            <w:noWrap w:val="0"/>
            <w:vAlign w:val="center"/>
          </w:tcPr>
          <w:p>
            <w:pPr>
              <w:spacing w:line="300" w:lineRule="exact"/>
              <w:jc w:val="center"/>
              <w:rPr>
                <w:rFonts w:hint="default" w:ascii="宋体" w:hAnsi="宋体" w:eastAsia="宋体" w:cs="Times New Roman"/>
                <w:kern w:val="2"/>
                <w:sz w:val="22"/>
                <w:szCs w:val="22"/>
                <w:highlight w:val="none"/>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spacing w:line="300" w:lineRule="exact"/>
              <w:jc w:val="center"/>
              <w:rPr>
                <w:rFonts w:hint="default" w:ascii="宋体" w:hAnsi="宋体" w:eastAsia="宋体" w:cs="Times New Roman"/>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sz w:val="22"/>
                <w:szCs w:val="22"/>
                <w:highlight w:val="none"/>
              </w:rPr>
            </w:pPr>
            <w:r>
              <w:rPr>
                <w:rFonts w:hint="eastAsia" w:ascii="宋体" w:hAnsi="宋体"/>
                <w:sz w:val="22"/>
                <w:szCs w:val="22"/>
                <w:highlight w:val="none"/>
              </w:rPr>
              <w:t>五</w:t>
            </w:r>
          </w:p>
        </w:tc>
        <w:tc>
          <w:tcPr>
            <w:tcW w:w="2003" w:type="dxa"/>
            <w:noWrap w:val="0"/>
            <w:vAlign w:val="center"/>
          </w:tcPr>
          <w:p>
            <w:pPr>
              <w:spacing w:line="300" w:lineRule="exact"/>
              <w:jc w:val="center"/>
              <w:rPr>
                <w:rFonts w:hint="eastAsia" w:ascii="宋体" w:hAnsi="宋体" w:eastAsia="宋体" w:cs="Times New Roman"/>
                <w:kern w:val="2"/>
                <w:sz w:val="22"/>
                <w:szCs w:val="22"/>
                <w:highlight w:val="none"/>
                <w:lang w:val="en-US" w:eastAsia="zh-CN" w:bidi="ar-SA"/>
              </w:rPr>
            </w:pPr>
            <w:r>
              <w:rPr>
                <w:rFonts w:hint="eastAsia" w:ascii="宋体" w:hAnsi="宋体"/>
                <w:sz w:val="22"/>
                <w:szCs w:val="22"/>
                <w:highlight w:val="none"/>
                <w:lang w:val="en-US" w:eastAsia="zh-CN"/>
              </w:rPr>
              <w:t>水处理</w:t>
            </w:r>
          </w:p>
        </w:tc>
        <w:tc>
          <w:tcPr>
            <w:tcW w:w="3398" w:type="dxa"/>
            <w:noWrap w:val="0"/>
            <w:vAlign w:val="center"/>
          </w:tcPr>
          <w:p>
            <w:pPr>
              <w:spacing w:line="300" w:lineRule="exact"/>
              <w:jc w:val="center"/>
              <w:rPr>
                <w:rFonts w:hint="default" w:ascii="宋体" w:hAnsi="宋体" w:eastAsia="宋体" w:cs="Times New Roman"/>
                <w:kern w:val="2"/>
                <w:sz w:val="22"/>
                <w:szCs w:val="22"/>
                <w:highlight w:val="none"/>
                <w:lang w:val="en-US" w:eastAsia="zh-CN" w:bidi="ar-SA"/>
              </w:rPr>
            </w:pPr>
            <w:r>
              <w:rPr>
                <w:rFonts w:hint="eastAsia" w:ascii="宋体" w:hAnsi="宋体"/>
                <w:sz w:val="22"/>
                <w:szCs w:val="22"/>
                <w:highlight w:val="none"/>
              </w:rPr>
              <w:t>SCL-</w:t>
            </w:r>
            <w:r>
              <w:rPr>
                <w:rFonts w:hint="eastAsia" w:ascii="宋体" w:hAnsi="宋体"/>
                <w:sz w:val="22"/>
                <w:szCs w:val="22"/>
                <w:highlight w:val="none"/>
                <w:lang w:val="en-US" w:eastAsia="zh-CN"/>
              </w:rPr>
              <w:t>8.0T/h</w:t>
            </w:r>
          </w:p>
        </w:tc>
        <w:tc>
          <w:tcPr>
            <w:tcW w:w="82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套</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605" w:type="dxa"/>
            <w:noWrap w:val="0"/>
            <w:vAlign w:val="center"/>
          </w:tcPr>
          <w:p>
            <w:pPr>
              <w:spacing w:line="300" w:lineRule="exact"/>
              <w:jc w:val="center"/>
              <w:rPr>
                <w:rFonts w:hint="default" w:ascii="宋体" w:hAnsi="宋体" w:eastAsia="宋体" w:cs="Times New Roman"/>
                <w:kern w:val="2"/>
                <w:sz w:val="22"/>
                <w:szCs w:val="22"/>
                <w:highlight w:val="none"/>
                <w:lang w:val="en-US" w:eastAsia="zh-CN" w:bidi="ar-SA"/>
              </w:rPr>
            </w:pPr>
            <w:r>
              <w:rPr>
                <w:rFonts w:hint="eastAsia" w:ascii="宋体" w:hAnsi="宋体"/>
                <w:sz w:val="22"/>
                <w:szCs w:val="22"/>
                <w:highlight w:val="none"/>
                <w:lang w:val="en-US" w:eastAsia="zh-CN"/>
              </w:rPr>
              <w:t>河南润新</w:t>
            </w:r>
          </w:p>
        </w:tc>
        <w:tc>
          <w:tcPr>
            <w:tcW w:w="1590"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sz w:val="22"/>
                <w:szCs w:val="22"/>
                <w:highlight w:val="none"/>
              </w:rPr>
            </w:pPr>
            <w:r>
              <w:rPr>
                <w:rFonts w:hint="eastAsia" w:ascii="宋体" w:hAnsi="宋体"/>
                <w:sz w:val="22"/>
                <w:szCs w:val="22"/>
                <w:highlight w:val="none"/>
              </w:rPr>
              <w:t>六</w:t>
            </w:r>
          </w:p>
        </w:tc>
        <w:tc>
          <w:tcPr>
            <w:tcW w:w="2003"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取样器</w:t>
            </w:r>
          </w:p>
        </w:tc>
        <w:tc>
          <w:tcPr>
            <w:tcW w:w="3398"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QYQ-8</w:t>
            </w:r>
          </w:p>
        </w:tc>
        <w:tc>
          <w:tcPr>
            <w:tcW w:w="824"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台</w:t>
            </w:r>
          </w:p>
        </w:tc>
        <w:tc>
          <w:tcPr>
            <w:tcW w:w="827"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1</w:t>
            </w:r>
          </w:p>
        </w:tc>
        <w:tc>
          <w:tcPr>
            <w:tcW w:w="1605"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spacing w:line="300" w:lineRule="exact"/>
              <w:jc w:val="center"/>
              <w:rPr>
                <w:rFonts w:hint="eastAsia" w:ascii="宋体" w:hAnsi="宋体" w:eastAsia="宋体" w:cs="Times New Roman"/>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七</w:t>
            </w:r>
          </w:p>
        </w:tc>
        <w:tc>
          <w:tcPr>
            <w:tcW w:w="2003" w:type="dxa"/>
            <w:noWrap w:val="0"/>
            <w:vAlign w:val="center"/>
          </w:tcPr>
          <w:p>
            <w:pPr>
              <w:spacing w:line="300" w:lineRule="exact"/>
              <w:jc w:val="center"/>
              <w:rPr>
                <w:rFonts w:hint="default" w:ascii="宋体" w:hAnsi="宋体"/>
                <w:sz w:val="22"/>
                <w:szCs w:val="22"/>
                <w:highlight w:val="none"/>
                <w:lang w:val="en-US" w:eastAsia="zh-CN"/>
              </w:rPr>
            </w:pPr>
          </w:p>
        </w:tc>
        <w:tc>
          <w:tcPr>
            <w:tcW w:w="3398" w:type="dxa"/>
            <w:noWrap w:val="0"/>
            <w:vAlign w:val="center"/>
          </w:tcPr>
          <w:p>
            <w:pPr>
              <w:spacing w:line="300" w:lineRule="exact"/>
              <w:jc w:val="center"/>
              <w:rPr>
                <w:rFonts w:hint="default" w:ascii="宋体" w:hAnsi="宋体"/>
                <w:sz w:val="22"/>
                <w:szCs w:val="22"/>
                <w:highlight w:val="none"/>
                <w:lang w:val="en-US" w:eastAsia="zh-CN"/>
              </w:rPr>
            </w:pPr>
          </w:p>
        </w:tc>
        <w:tc>
          <w:tcPr>
            <w:tcW w:w="824" w:type="dxa"/>
            <w:noWrap w:val="0"/>
            <w:vAlign w:val="center"/>
          </w:tcPr>
          <w:p>
            <w:pPr>
              <w:jc w:val="center"/>
              <w:rPr>
                <w:rFonts w:hint="eastAsia" w:ascii="宋体" w:hAnsi="宋体" w:eastAsiaTheme="minorEastAsia" w:cstheme="minorBidi"/>
                <w:kern w:val="2"/>
                <w:sz w:val="22"/>
                <w:szCs w:val="22"/>
                <w:highlight w:val="none"/>
                <w:lang w:val="en-US" w:eastAsia="zh-CN" w:bidi="ar-SA"/>
              </w:rPr>
            </w:pP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p>
        </w:tc>
        <w:tc>
          <w:tcPr>
            <w:tcW w:w="1605" w:type="dxa"/>
            <w:noWrap w:val="0"/>
            <w:vAlign w:val="center"/>
          </w:tcPr>
          <w:p>
            <w:pPr>
              <w:spacing w:line="300" w:lineRule="exact"/>
              <w:jc w:val="center"/>
              <w:rPr>
                <w:rFonts w:hint="default" w:ascii="宋体" w:hAnsi="宋体"/>
                <w:sz w:val="22"/>
                <w:szCs w:val="22"/>
                <w:highlight w:val="none"/>
                <w:lang w:val="en-US" w:eastAsia="zh-CN"/>
              </w:rPr>
            </w:pPr>
          </w:p>
        </w:tc>
        <w:tc>
          <w:tcPr>
            <w:tcW w:w="1590"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rPr>
              <w:t>八</w:t>
            </w:r>
          </w:p>
        </w:tc>
        <w:tc>
          <w:tcPr>
            <w:tcW w:w="2003"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p>
        </w:tc>
        <w:tc>
          <w:tcPr>
            <w:tcW w:w="3398" w:type="dxa"/>
            <w:noWrap w:val="0"/>
            <w:vAlign w:val="center"/>
          </w:tcPr>
          <w:p>
            <w:pPr>
              <w:spacing w:line="300" w:lineRule="exact"/>
              <w:jc w:val="center"/>
              <w:rPr>
                <w:rFonts w:hint="default" w:ascii="宋体" w:hAnsi="宋体" w:eastAsia="宋体" w:cstheme="minorBidi"/>
                <w:kern w:val="2"/>
                <w:sz w:val="22"/>
                <w:szCs w:val="22"/>
                <w:highlight w:val="none"/>
                <w:lang w:val="en-US" w:eastAsia="zh-CN" w:bidi="ar-SA"/>
              </w:rPr>
            </w:pPr>
          </w:p>
        </w:tc>
        <w:tc>
          <w:tcPr>
            <w:tcW w:w="824"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p>
        </w:tc>
        <w:tc>
          <w:tcPr>
            <w:tcW w:w="827"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p>
        </w:tc>
        <w:tc>
          <w:tcPr>
            <w:tcW w:w="1605" w:type="dxa"/>
            <w:noWrap w:val="0"/>
            <w:vAlign w:val="center"/>
          </w:tcPr>
          <w:p>
            <w:pPr>
              <w:jc w:val="center"/>
              <w:rPr>
                <w:rFonts w:hint="default" w:ascii="宋体" w:hAnsi="宋体" w:eastAsiaTheme="minorEastAsia" w:cstheme="minorBidi"/>
                <w:kern w:val="2"/>
                <w:sz w:val="22"/>
                <w:szCs w:val="22"/>
                <w:highlight w:val="none"/>
                <w:lang w:val="en-US" w:eastAsia="zh-CN" w:bidi="ar-SA"/>
              </w:rPr>
            </w:pP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eastAsia" w:ascii="宋体" w:hAnsi="宋体" w:eastAsia="宋体"/>
                <w:sz w:val="22"/>
                <w:szCs w:val="22"/>
                <w:highlight w:val="none"/>
                <w:lang w:eastAsia="zh-CN"/>
              </w:rPr>
            </w:pPr>
            <w:r>
              <w:rPr>
                <w:rFonts w:hint="eastAsia" w:ascii="宋体" w:hAnsi="宋体"/>
                <w:sz w:val="22"/>
                <w:szCs w:val="22"/>
                <w:highlight w:val="none"/>
              </w:rPr>
              <w:t>九</w:t>
            </w:r>
          </w:p>
        </w:tc>
        <w:tc>
          <w:tcPr>
            <w:tcW w:w="8657" w:type="dxa"/>
            <w:gridSpan w:val="5"/>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配套仪表阀门</w:t>
            </w:r>
          </w:p>
        </w:tc>
        <w:tc>
          <w:tcPr>
            <w:tcW w:w="1590" w:type="dxa"/>
            <w:noWrap w:val="0"/>
            <w:vAlign w:val="center"/>
          </w:tcPr>
          <w:p>
            <w:pPr>
              <w:jc w:val="center"/>
              <w:rPr>
                <w:rFonts w:hint="eastAsia"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200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三通旋塞阀</w:t>
            </w:r>
          </w:p>
        </w:tc>
        <w:tc>
          <w:tcPr>
            <w:tcW w:w="3398"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rPr>
              <w:t>HX-16</w:t>
            </w:r>
            <w:r>
              <w:rPr>
                <w:rFonts w:hint="eastAsia" w:ascii="宋体" w:hAnsi="宋体"/>
                <w:sz w:val="22"/>
                <w:szCs w:val="22"/>
                <w:highlight w:val="none"/>
                <w:lang w:val="en-US" w:eastAsia="zh-CN"/>
              </w:rPr>
              <w:t>/</w:t>
            </w:r>
            <w:r>
              <w:rPr>
                <w:rFonts w:hint="eastAsia" w:ascii="宋体" w:hAnsi="宋体"/>
                <w:sz w:val="22"/>
                <w:szCs w:val="22"/>
                <w:highlight w:val="none"/>
              </w:rPr>
              <w:t>DN15</w:t>
            </w:r>
          </w:p>
        </w:tc>
        <w:tc>
          <w:tcPr>
            <w:tcW w:w="82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个</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60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2003"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压力表</w:t>
            </w:r>
          </w:p>
        </w:tc>
        <w:tc>
          <w:tcPr>
            <w:tcW w:w="3398"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rPr>
              <w:t>Y-150</w:t>
            </w:r>
            <w:r>
              <w:rPr>
                <w:rFonts w:hint="eastAsia" w:ascii="宋体" w:hAnsi="宋体"/>
                <w:sz w:val="22"/>
                <w:szCs w:val="22"/>
                <w:highlight w:val="none"/>
                <w:lang w:val="en-US" w:eastAsia="zh-CN"/>
              </w:rPr>
              <w:t>/0~16 2.5级</w:t>
            </w:r>
          </w:p>
        </w:tc>
        <w:tc>
          <w:tcPr>
            <w:tcW w:w="824"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块</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60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杭州富阳</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3</w:t>
            </w:r>
          </w:p>
        </w:tc>
        <w:tc>
          <w:tcPr>
            <w:tcW w:w="200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压力表存水弯管</w:t>
            </w:r>
          </w:p>
        </w:tc>
        <w:tc>
          <w:tcPr>
            <w:tcW w:w="3398"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eastAsia="zh-CN"/>
              </w:rPr>
              <w:t>厂标</w:t>
            </w:r>
            <w:r>
              <w:rPr>
                <w:rFonts w:hint="eastAsia" w:ascii="宋体" w:hAnsi="宋体"/>
                <w:sz w:val="22"/>
                <w:szCs w:val="22"/>
                <w:highlight w:val="none"/>
                <w:lang w:val="en-US" w:eastAsia="zh-CN"/>
              </w:rPr>
              <w:t>/DN15</w:t>
            </w:r>
          </w:p>
        </w:tc>
        <w:tc>
          <w:tcPr>
            <w:tcW w:w="82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个</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4</w:t>
            </w:r>
          </w:p>
        </w:tc>
        <w:tc>
          <w:tcPr>
            <w:tcW w:w="200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压力控制器</w:t>
            </w:r>
          </w:p>
        </w:tc>
        <w:tc>
          <w:tcPr>
            <w:tcW w:w="3398"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rPr>
              <w:t>K</w:t>
            </w:r>
            <w:r>
              <w:rPr>
                <w:rFonts w:hint="eastAsia" w:ascii="宋体" w:hAnsi="宋体"/>
                <w:sz w:val="22"/>
                <w:szCs w:val="22"/>
                <w:highlight w:val="none"/>
                <w:lang w:val="en-US" w:eastAsia="zh-CN"/>
              </w:rPr>
              <w:t>P</w:t>
            </w:r>
            <w:r>
              <w:rPr>
                <w:rFonts w:hint="eastAsia" w:ascii="宋体" w:hAnsi="宋体"/>
                <w:sz w:val="22"/>
                <w:szCs w:val="22"/>
                <w:highlight w:val="none"/>
              </w:rPr>
              <w:t>-</w:t>
            </w:r>
            <w:r>
              <w:rPr>
                <w:rFonts w:hint="eastAsia" w:ascii="宋体" w:hAnsi="宋体"/>
                <w:sz w:val="22"/>
                <w:szCs w:val="22"/>
                <w:highlight w:val="none"/>
                <w:lang w:val="en-US" w:eastAsia="zh-CN"/>
              </w:rPr>
              <w:t>35/0~0.7Mpa</w:t>
            </w:r>
          </w:p>
        </w:tc>
        <w:tc>
          <w:tcPr>
            <w:tcW w:w="82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个</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60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丹弗斯</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5</w:t>
            </w:r>
          </w:p>
        </w:tc>
        <w:tc>
          <w:tcPr>
            <w:tcW w:w="2003" w:type="dxa"/>
            <w:noWrap w:val="0"/>
            <w:vAlign w:val="center"/>
          </w:tcPr>
          <w:p>
            <w:pPr>
              <w:ind w:firstLine="220" w:firstLineChars="100"/>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 xml:space="preserve">截止阀 </w:t>
            </w:r>
          </w:p>
        </w:tc>
        <w:tc>
          <w:tcPr>
            <w:tcW w:w="3398"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rPr>
              <w:t>J41H-1</w:t>
            </w:r>
            <w:r>
              <w:rPr>
                <w:rFonts w:hint="eastAsia" w:ascii="宋体" w:hAnsi="宋体"/>
                <w:sz w:val="22"/>
                <w:szCs w:val="22"/>
                <w:highlight w:val="none"/>
                <w:lang w:val="en-US" w:eastAsia="zh-CN"/>
              </w:rPr>
              <w:t xml:space="preserve">6C </w:t>
            </w:r>
            <w:r>
              <w:rPr>
                <w:rFonts w:hint="eastAsia" w:ascii="宋体" w:hAnsi="宋体"/>
                <w:sz w:val="22"/>
                <w:szCs w:val="22"/>
                <w:highlight w:val="none"/>
              </w:rPr>
              <w:t>PN1.6</w:t>
            </w:r>
            <w:r>
              <w:rPr>
                <w:rFonts w:hint="eastAsia" w:ascii="宋体" w:hAnsi="宋体"/>
                <w:sz w:val="22"/>
                <w:szCs w:val="22"/>
                <w:highlight w:val="none"/>
                <w:lang w:val="en-US" w:eastAsia="zh-CN"/>
              </w:rPr>
              <w:t>/</w:t>
            </w:r>
            <w:r>
              <w:rPr>
                <w:rFonts w:hint="eastAsia" w:ascii="宋体" w:hAnsi="宋体"/>
                <w:sz w:val="22"/>
                <w:szCs w:val="22"/>
                <w:highlight w:val="none"/>
              </w:rPr>
              <w:t>DN</w:t>
            </w:r>
            <w:r>
              <w:rPr>
                <w:rFonts w:hint="eastAsia" w:ascii="宋体" w:hAnsi="宋体"/>
                <w:sz w:val="22"/>
                <w:szCs w:val="22"/>
                <w:highlight w:val="none"/>
                <w:lang w:val="en-US" w:eastAsia="zh-CN"/>
              </w:rPr>
              <w:t>150</w:t>
            </w:r>
          </w:p>
        </w:tc>
        <w:tc>
          <w:tcPr>
            <w:tcW w:w="824"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台</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60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6</w:t>
            </w:r>
          </w:p>
        </w:tc>
        <w:tc>
          <w:tcPr>
            <w:tcW w:w="2003" w:type="dxa"/>
            <w:noWrap w:val="0"/>
            <w:vAlign w:val="center"/>
          </w:tcPr>
          <w:p>
            <w:pPr>
              <w:ind w:firstLine="220" w:firstLineChars="100"/>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 xml:space="preserve">截止阀 </w:t>
            </w:r>
          </w:p>
        </w:tc>
        <w:tc>
          <w:tcPr>
            <w:tcW w:w="3398"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J41H-16C PN1.6/DN40</w:t>
            </w:r>
          </w:p>
        </w:tc>
        <w:tc>
          <w:tcPr>
            <w:tcW w:w="824"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台</w:t>
            </w:r>
          </w:p>
        </w:tc>
        <w:tc>
          <w:tcPr>
            <w:tcW w:w="827"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1</w:t>
            </w:r>
          </w:p>
        </w:tc>
        <w:tc>
          <w:tcPr>
            <w:tcW w:w="1605"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郑州宇明</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7</w:t>
            </w:r>
          </w:p>
        </w:tc>
        <w:tc>
          <w:tcPr>
            <w:tcW w:w="2003" w:type="dxa"/>
            <w:noWrap w:val="0"/>
            <w:vAlign w:val="center"/>
          </w:tcPr>
          <w:p>
            <w:pPr>
              <w:ind w:firstLine="220" w:firstLineChars="100"/>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 xml:space="preserve">安全阀 </w:t>
            </w:r>
          </w:p>
        </w:tc>
        <w:tc>
          <w:tcPr>
            <w:tcW w:w="3398"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rPr>
              <w:t>A48H-16C</w:t>
            </w:r>
            <w:r>
              <w:rPr>
                <w:rFonts w:hint="eastAsia" w:ascii="宋体" w:hAnsi="宋体"/>
                <w:sz w:val="22"/>
                <w:szCs w:val="22"/>
                <w:highlight w:val="none"/>
                <w:lang w:val="en-US" w:eastAsia="zh-CN"/>
              </w:rPr>
              <w:t xml:space="preserve"> </w:t>
            </w:r>
            <w:r>
              <w:rPr>
                <w:rFonts w:hint="eastAsia" w:ascii="宋体" w:hAnsi="宋体"/>
                <w:sz w:val="22"/>
                <w:szCs w:val="22"/>
                <w:highlight w:val="none"/>
              </w:rPr>
              <w:t>PN1.6</w:t>
            </w:r>
            <w:r>
              <w:rPr>
                <w:rFonts w:hint="eastAsia" w:ascii="宋体" w:hAnsi="宋体"/>
                <w:sz w:val="22"/>
                <w:szCs w:val="22"/>
                <w:highlight w:val="none"/>
                <w:lang w:val="en-US" w:eastAsia="zh-CN"/>
              </w:rPr>
              <w:t>/DN80</w:t>
            </w:r>
          </w:p>
        </w:tc>
        <w:tc>
          <w:tcPr>
            <w:tcW w:w="824"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台</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60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8</w:t>
            </w:r>
          </w:p>
        </w:tc>
        <w:tc>
          <w:tcPr>
            <w:tcW w:w="2003"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对夹式</w:t>
            </w:r>
            <w:r>
              <w:rPr>
                <w:rFonts w:hint="eastAsia" w:ascii="宋体" w:hAnsi="宋体"/>
                <w:sz w:val="22"/>
                <w:szCs w:val="22"/>
                <w:highlight w:val="none"/>
              </w:rPr>
              <w:t xml:space="preserve">止回阀 </w:t>
            </w:r>
          </w:p>
        </w:tc>
        <w:tc>
          <w:tcPr>
            <w:tcW w:w="3398"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H14W</w:t>
            </w:r>
            <w:r>
              <w:rPr>
                <w:rFonts w:hint="eastAsia" w:ascii="宋体" w:hAnsi="宋体"/>
                <w:sz w:val="22"/>
                <w:szCs w:val="22"/>
                <w:highlight w:val="none"/>
              </w:rPr>
              <w:t>-16</w:t>
            </w:r>
            <w:r>
              <w:rPr>
                <w:rFonts w:hint="eastAsia" w:ascii="宋体" w:hAnsi="宋体"/>
                <w:sz w:val="22"/>
                <w:szCs w:val="22"/>
                <w:highlight w:val="none"/>
                <w:lang w:val="en-US" w:eastAsia="zh-CN"/>
              </w:rPr>
              <w:t xml:space="preserve">P </w:t>
            </w:r>
            <w:r>
              <w:rPr>
                <w:rFonts w:hint="eastAsia" w:ascii="宋体" w:hAnsi="宋体"/>
                <w:sz w:val="22"/>
                <w:szCs w:val="22"/>
                <w:highlight w:val="none"/>
              </w:rPr>
              <w:t>PN1.6</w:t>
            </w:r>
            <w:r>
              <w:rPr>
                <w:rFonts w:hint="eastAsia" w:ascii="宋体" w:hAnsi="宋体"/>
                <w:sz w:val="22"/>
                <w:szCs w:val="22"/>
                <w:highlight w:val="none"/>
                <w:lang w:val="en-US" w:eastAsia="zh-CN"/>
              </w:rPr>
              <w:t>/DN50</w:t>
            </w:r>
          </w:p>
        </w:tc>
        <w:tc>
          <w:tcPr>
            <w:tcW w:w="824"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个</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2</w:t>
            </w:r>
          </w:p>
        </w:tc>
        <w:tc>
          <w:tcPr>
            <w:tcW w:w="160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郑州吉通</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9</w:t>
            </w:r>
          </w:p>
        </w:tc>
        <w:tc>
          <w:tcPr>
            <w:tcW w:w="2003"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球式</w:t>
            </w:r>
            <w:r>
              <w:rPr>
                <w:rFonts w:hint="eastAsia" w:ascii="宋体" w:hAnsi="宋体"/>
                <w:sz w:val="22"/>
                <w:szCs w:val="22"/>
                <w:highlight w:val="none"/>
              </w:rPr>
              <w:t xml:space="preserve">排污阀 </w:t>
            </w:r>
          </w:p>
        </w:tc>
        <w:tc>
          <w:tcPr>
            <w:tcW w:w="3398"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rPr>
              <w:t>P</w:t>
            </w:r>
            <w:r>
              <w:rPr>
                <w:rFonts w:hint="eastAsia" w:ascii="宋体" w:hAnsi="宋体"/>
                <w:sz w:val="22"/>
                <w:szCs w:val="22"/>
                <w:highlight w:val="none"/>
                <w:lang w:val="en-US" w:eastAsia="zh-CN"/>
              </w:rPr>
              <w:t>Q</w:t>
            </w:r>
            <w:r>
              <w:rPr>
                <w:rFonts w:hint="eastAsia" w:ascii="宋体" w:hAnsi="宋体"/>
                <w:sz w:val="22"/>
                <w:szCs w:val="22"/>
                <w:highlight w:val="none"/>
              </w:rPr>
              <w:t>4</w:t>
            </w:r>
            <w:r>
              <w:rPr>
                <w:rFonts w:hint="eastAsia" w:ascii="宋体" w:hAnsi="宋体"/>
                <w:sz w:val="22"/>
                <w:szCs w:val="22"/>
                <w:highlight w:val="none"/>
                <w:lang w:val="en-US" w:eastAsia="zh-CN"/>
              </w:rPr>
              <w:t>1F</w:t>
            </w:r>
            <w:r>
              <w:rPr>
                <w:rFonts w:hint="eastAsia" w:ascii="宋体" w:hAnsi="宋体"/>
                <w:sz w:val="22"/>
                <w:szCs w:val="22"/>
                <w:highlight w:val="none"/>
              </w:rPr>
              <w:t>-16</w:t>
            </w:r>
            <w:r>
              <w:rPr>
                <w:rFonts w:hint="eastAsia" w:ascii="宋体" w:hAnsi="宋体"/>
                <w:sz w:val="22"/>
                <w:szCs w:val="22"/>
                <w:highlight w:val="none"/>
                <w:lang w:val="en-US" w:eastAsia="zh-CN"/>
              </w:rPr>
              <w:t xml:space="preserve"> </w:t>
            </w:r>
            <w:r>
              <w:rPr>
                <w:rFonts w:hint="eastAsia" w:ascii="宋体" w:hAnsi="宋体"/>
                <w:sz w:val="22"/>
                <w:szCs w:val="22"/>
                <w:highlight w:val="none"/>
              </w:rPr>
              <w:t>PN1.6</w:t>
            </w:r>
            <w:r>
              <w:rPr>
                <w:rFonts w:hint="eastAsia" w:ascii="宋体" w:hAnsi="宋体"/>
                <w:sz w:val="22"/>
                <w:szCs w:val="22"/>
                <w:highlight w:val="none"/>
                <w:lang w:val="en-US" w:eastAsia="zh-CN"/>
              </w:rPr>
              <w:t>/DN40</w:t>
            </w:r>
          </w:p>
        </w:tc>
        <w:tc>
          <w:tcPr>
            <w:tcW w:w="82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件</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605"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10</w:t>
            </w:r>
          </w:p>
        </w:tc>
        <w:tc>
          <w:tcPr>
            <w:tcW w:w="200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水位计</w:t>
            </w:r>
          </w:p>
        </w:tc>
        <w:tc>
          <w:tcPr>
            <w:tcW w:w="3398"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DSKJ-IV/</w:t>
            </w:r>
            <w:r>
              <w:rPr>
                <w:rFonts w:hint="eastAsia" w:ascii="宋体" w:hAnsi="宋体"/>
                <w:sz w:val="22"/>
                <w:szCs w:val="22"/>
                <w:highlight w:val="none"/>
              </w:rPr>
              <w:t>PN1.6</w:t>
            </w:r>
            <w:r>
              <w:rPr>
                <w:rFonts w:hint="eastAsia" w:ascii="宋体" w:hAnsi="宋体"/>
                <w:sz w:val="22"/>
                <w:szCs w:val="22"/>
                <w:highlight w:val="none"/>
                <w:lang w:val="en-US" w:eastAsia="zh-CN"/>
              </w:rPr>
              <w:t>/</w:t>
            </w:r>
            <w:r>
              <w:rPr>
                <w:rFonts w:hint="eastAsia" w:ascii="宋体" w:hAnsi="宋体"/>
                <w:sz w:val="22"/>
                <w:szCs w:val="22"/>
                <w:highlight w:val="none"/>
              </w:rPr>
              <w:t>DN</w:t>
            </w:r>
            <w:r>
              <w:rPr>
                <w:rFonts w:hint="eastAsia" w:ascii="宋体" w:hAnsi="宋体"/>
                <w:sz w:val="22"/>
                <w:szCs w:val="22"/>
                <w:highlight w:val="none"/>
                <w:lang w:val="en-US" w:eastAsia="zh-CN"/>
              </w:rPr>
              <w:t>25</w:t>
            </w:r>
          </w:p>
        </w:tc>
        <w:tc>
          <w:tcPr>
            <w:tcW w:w="824"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件</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1</w:t>
            </w:r>
          </w:p>
        </w:tc>
        <w:tc>
          <w:tcPr>
            <w:tcW w:w="1605"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郑州中华</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11</w:t>
            </w:r>
          </w:p>
        </w:tc>
        <w:tc>
          <w:tcPr>
            <w:tcW w:w="200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水位控制器</w:t>
            </w:r>
          </w:p>
        </w:tc>
        <w:tc>
          <w:tcPr>
            <w:tcW w:w="3398"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rPr>
              <w:t>UQK-350</w:t>
            </w:r>
            <w:r>
              <w:rPr>
                <w:rFonts w:hint="eastAsia" w:ascii="宋体" w:hAnsi="宋体"/>
                <w:sz w:val="22"/>
                <w:szCs w:val="22"/>
                <w:highlight w:val="none"/>
                <w:lang w:val="en-US" w:eastAsia="zh-CN"/>
              </w:rPr>
              <w:t>/</w:t>
            </w:r>
            <w:r>
              <w:rPr>
                <w:rFonts w:hint="eastAsia" w:ascii="宋体" w:hAnsi="宋体"/>
                <w:sz w:val="22"/>
                <w:szCs w:val="22"/>
                <w:highlight w:val="none"/>
              </w:rPr>
              <w:t>PN1.6</w:t>
            </w:r>
            <w:r>
              <w:rPr>
                <w:rFonts w:hint="eastAsia" w:ascii="宋体" w:hAnsi="宋体"/>
                <w:sz w:val="22"/>
                <w:szCs w:val="22"/>
                <w:highlight w:val="none"/>
                <w:lang w:val="en-US" w:eastAsia="zh-CN"/>
              </w:rPr>
              <w:t>/</w:t>
            </w:r>
            <w:r>
              <w:rPr>
                <w:rFonts w:hint="eastAsia" w:ascii="宋体" w:hAnsi="宋体"/>
                <w:sz w:val="22"/>
                <w:szCs w:val="22"/>
                <w:highlight w:val="none"/>
              </w:rPr>
              <w:t>DN</w:t>
            </w:r>
            <w:r>
              <w:rPr>
                <w:rFonts w:hint="eastAsia" w:ascii="宋体" w:hAnsi="宋体"/>
                <w:sz w:val="22"/>
                <w:szCs w:val="22"/>
                <w:highlight w:val="none"/>
                <w:lang w:val="en-US" w:eastAsia="zh-CN"/>
              </w:rPr>
              <w:t>25</w:t>
            </w:r>
          </w:p>
        </w:tc>
        <w:tc>
          <w:tcPr>
            <w:tcW w:w="824"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件</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605"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郑州中华</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12</w:t>
            </w:r>
          </w:p>
        </w:tc>
        <w:tc>
          <w:tcPr>
            <w:tcW w:w="200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球阀</w:t>
            </w:r>
          </w:p>
        </w:tc>
        <w:tc>
          <w:tcPr>
            <w:tcW w:w="3398"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rPr>
              <w:t>J41H-1</w:t>
            </w:r>
            <w:r>
              <w:rPr>
                <w:rFonts w:hint="eastAsia" w:ascii="宋体" w:hAnsi="宋体"/>
                <w:sz w:val="22"/>
                <w:szCs w:val="22"/>
                <w:highlight w:val="none"/>
                <w:lang w:val="en-US" w:eastAsia="zh-CN"/>
              </w:rPr>
              <w:t xml:space="preserve">6C </w:t>
            </w:r>
            <w:r>
              <w:rPr>
                <w:rFonts w:hint="eastAsia" w:ascii="宋体" w:hAnsi="宋体"/>
                <w:sz w:val="22"/>
                <w:szCs w:val="22"/>
                <w:highlight w:val="none"/>
              </w:rPr>
              <w:t>PN1.6</w:t>
            </w:r>
            <w:r>
              <w:rPr>
                <w:rFonts w:hint="eastAsia" w:ascii="宋体" w:hAnsi="宋体"/>
                <w:sz w:val="22"/>
                <w:szCs w:val="22"/>
                <w:highlight w:val="none"/>
                <w:lang w:val="en-US" w:eastAsia="zh-CN"/>
              </w:rPr>
              <w:t>/</w:t>
            </w:r>
            <w:r>
              <w:rPr>
                <w:rFonts w:hint="eastAsia" w:ascii="宋体" w:hAnsi="宋体"/>
                <w:sz w:val="22"/>
                <w:szCs w:val="22"/>
                <w:highlight w:val="none"/>
              </w:rPr>
              <w:t>DN</w:t>
            </w:r>
            <w:r>
              <w:rPr>
                <w:rFonts w:hint="eastAsia" w:ascii="宋体" w:hAnsi="宋体"/>
                <w:sz w:val="22"/>
                <w:szCs w:val="22"/>
                <w:highlight w:val="none"/>
                <w:lang w:val="en-US" w:eastAsia="zh-CN"/>
              </w:rPr>
              <w:t>25</w:t>
            </w:r>
          </w:p>
        </w:tc>
        <w:tc>
          <w:tcPr>
            <w:tcW w:w="82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台</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4</w:t>
            </w:r>
          </w:p>
        </w:tc>
        <w:tc>
          <w:tcPr>
            <w:tcW w:w="160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十</w:t>
            </w:r>
          </w:p>
        </w:tc>
        <w:tc>
          <w:tcPr>
            <w:tcW w:w="8657" w:type="dxa"/>
            <w:gridSpan w:val="5"/>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锅炉产品出厂</w:t>
            </w:r>
            <w:r>
              <w:rPr>
                <w:rFonts w:hint="eastAsia" w:ascii="宋体" w:hAnsi="宋体"/>
                <w:sz w:val="22"/>
                <w:szCs w:val="22"/>
                <w:highlight w:val="none"/>
                <w:lang w:eastAsia="zh-CN"/>
              </w:rPr>
              <w:t>随机技术资料</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eastAsia" w:ascii="宋体" w:hAnsi="宋体" w:eastAsiaTheme="minorEastAsia"/>
                <w:sz w:val="22"/>
                <w:szCs w:val="22"/>
                <w:lang w:val="en-US" w:eastAsia="zh-CN"/>
              </w:rPr>
            </w:pPr>
            <w:r>
              <w:rPr>
                <w:rFonts w:hint="eastAsia" w:ascii="宋体" w:hAnsi="宋体"/>
                <w:sz w:val="22"/>
                <w:szCs w:val="22"/>
                <w:lang w:val="en-US" w:eastAsia="zh-CN"/>
              </w:rPr>
              <w:t>1</w:t>
            </w:r>
          </w:p>
        </w:tc>
        <w:tc>
          <w:tcPr>
            <w:tcW w:w="2003"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产品质量证明书</w:t>
            </w:r>
          </w:p>
        </w:tc>
        <w:tc>
          <w:tcPr>
            <w:tcW w:w="3398" w:type="dxa"/>
            <w:noWrap w:val="0"/>
            <w:vAlign w:val="center"/>
          </w:tcPr>
          <w:p>
            <w:pPr>
              <w:jc w:val="center"/>
              <w:rPr>
                <w:rFonts w:hint="default"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WRD8</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w:t>
            </w:r>
            <w:r>
              <w:rPr>
                <w:rFonts w:hint="eastAsia" w:ascii="宋体" w:hAnsi="宋体"/>
                <w:sz w:val="22"/>
                <w:szCs w:val="22"/>
                <w:highlight w:val="none"/>
                <w:lang w:val="en-US" w:eastAsia="zh-CN"/>
              </w:rPr>
              <w:t>D</w:t>
            </w:r>
          </w:p>
        </w:tc>
        <w:tc>
          <w:tcPr>
            <w:tcW w:w="824"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eastAsia" w:ascii="宋体" w:hAnsi="宋体" w:eastAsiaTheme="minorEastAsia"/>
                <w:sz w:val="22"/>
                <w:szCs w:val="22"/>
                <w:lang w:val="en-US" w:eastAsia="zh-CN"/>
              </w:rPr>
            </w:pPr>
            <w:r>
              <w:rPr>
                <w:rFonts w:hint="eastAsia" w:ascii="宋体" w:hAnsi="宋体"/>
                <w:sz w:val="22"/>
                <w:szCs w:val="22"/>
                <w:lang w:val="en-US" w:eastAsia="zh-CN"/>
              </w:rPr>
              <w:t>2</w:t>
            </w:r>
          </w:p>
        </w:tc>
        <w:tc>
          <w:tcPr>
            <w:tcW w:w="2003"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安装使用说明书</w:t>
            </w:r>
          </w:p>
        </w:tc>
        <w:tc>
          <w:tcPr>
            <w:tcW w:w="3398"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WRD8</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w:t>
            </w:r>
            <w:r>
              <w:rPr>
                <w:rFonts w:hint="eastAsia" w:ascii="宋体" w:hAnsi="宋体"/>
                <w:sz w:val="22"/>
                <w:szCs w:val="22"/>
                <w:highlight w:val="none"/>
                <w:lang w:val="en-US" w:eastAsia="zh-CN"/>
              </w:rPr>
              <w:t>D</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690" w:type="dxa"/>
            <w:noWrap w:val="0"/>
            <w:vAlign w:val="center"/>
          </w:tcPr>
          <w:p>
            <w:pPr>
              <w:spacing w:line="300" w:lineRule="exact"/>
              <w:jc w:val="center"/>
              <w:rPr>
                <w:rFonts w:hint="eastAsia" w:ascii="宋体" w:hAnsi="宋体" w:eastAsiaTheme="minorEastAsia"/>
                <w:sz w:val="22"/>
                <w:szCs w:val="22"/>
                <w:lang w:val="en-US" w:eastAsia="zh-CN"/>
              </w:rPr>
            </w:pPr>
            <w:r>
              <w:rPr>
                <w:rFonts w:hint="eastAsia" w:ascii="宋体" w:hAnsi="宋体"/>
                <w:sz w:val="22"/>
                <w:szCs w:val="22"/>
                <w:lang w:val="en-US" w:eastAsia="zh-CN"/>
              </w:rPr>
              <w:t>3</w:t>
            </w:r>
          </w:p>
        </w:tc>
        <w:tc>
          <w:tcPr>
            <w:tcW w:w="2003"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制造许可证复印件</w:t>
            </w:r>
          </w:p>
        </w:tc>
        <w:tc>
          <w:tcPr>
            <w:tcW w:w="3398"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WRD8</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w:t>
            </w:r>
            <w:r>
              <w:rPr>
                <w:rFonts w:hint="eastAsia" w:ascii="宋体" w:hAnsi="宋体"/>
                <w:sz w:val="22"/>
                <w:szCs w:val="22"/>
                <w:highlight w:val="none"/>
                <w:lang w:val="en-US" w:eastAsia="zh-CN"/>
              </w:rPr>
              <w:t>D</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4</w:t>
            </w:r>
          </w:p>
        </w:tc>
        <w:tc>
          <w:tcPr>
            <w:tcW w:w="2003"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产品总装图</w:t>
            </w:r>
          </w:p>
        </w:tc>
        <w:tc>
          <w:tcPr>
            <w:tcW w:w="3398"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WRD8</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w:t>
            </w:r>
            <w:r>
              <w:rPr>
                <w:rFonts w:hint="eastAsia" w:ascii="宋体" w:hAnsi="宋体"/>
                <w:sz w:val="22"/>
                <w:szCs w:val="22"/>
                <w:highlight w:val="none"/>
                <w:lang w:val="en-US" w:eastAsia="zh-CN"/>
              </w:rPr>
              <w:t>D</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5</w:t>
            </w:r>
          </w:p>
        </w:tc>
        <w:tc>
          <w:tcPr>
            <w:tcW w:w="2003" w:type="dxa"/>
            <w:noWrap w:val="0"/>
            <w:vAlign w:val="center"/>
          </w:tcPr>
          <w:p>
            <w:pPr>
              <w:spacing w:line="300" w:lineRule="exact"/>
              <w:jc w:val="center"/>
              <w:rPr>
                <w:rFonts w:hint="default" w:ascii="宋体" w:hAnsi="宋体" w:cstheme="minorBidi"/>
                <w:kern w:val="2"/>
                <w:sz w:val="22"/>
                <w:szCs w:val="22"/>
                <w:lang w:val="en-US" w:eastAsia="zh-CN" w:bidi="ar-SA"/>
              </w:rPr>
            </w:pPr>
            <w:r>
              <w:rPr>
                <w:rFonts w:hint="eastAsia" w:ascii="宋体" w:hAnsi="宋体" w:cstheme="minorBidi"/>
                <w:kern w:val="2"/>
                <w:sz w:val="22"/>
                <w:szCs w:val="22"/>
                <w:lang w:val="en-US" w:eastAsia="zh-CN" w:bidi="ar-SA"/>
              </w:rPr>
              <w:t>产品本体图</w:t>
            </w:r>
          </w:p>
        </w:tc>
        <w:tc>
          <w:tcPr>
            <w:tcW w:w="3398" w:type="dxa"/>
            <w:noWrap w:val="0"/>
            <w:vAlign w:val="center"/>
          </w:tcPr>
          <w:p>
            <w:pPr>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WRD8</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w:t>
            </w:r>
            <w:r>
              <w:rPr>
                <w:rFonts w:hint="eastAsia" w:ascii="宋体" w:hAnsi="宋体"/>
                <w:sz w:val="22"/>
                <w:szCs w:val="22"/>
                <w:highlight w:val="none"/>
                <w:lang w:val="en-US" w:eastAsia="zh-CN"/>
              </w:rPr>
              <w:t>D</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sz w:val="22"/>
                <w:szCs w:val="22"/>
                <w:highlight w:val="none"/>
                <w:lang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6</w:t>
            </w:r>
          </w:p>
        </w:tc>
        <w:tc>
          <w:tcPr>
            <w:tcW w:w="2003" w:type="dxa"/>
            <w:noWrap w:val="0"/>
            <w:vAlign w:val="center"/>
          </w:tcPr>
          <w:p>
            <w:pPr>
              <w:spacing w:line="300" w:lineRule="exact"/>
              <w:jc w:val="center"/>
              <w:rPr>
                <w:rFonts w:hint="default" w:ascii="宋体" w:hAnsi="宋体" w:cstheme="minorBidi"/>
                <w:kern w:val="2"/>
                <w:sz w:val="22"/>
                <w:szCs w:val="22"/>
                <w:lang w:val="en-US" w:eastAsia="zh-CN" w:bidi="ar-SA"/>
              </w:rPr>
            </w:pPr>
            <w:r>
              <w:rPr>
                <w:rFonts w:hint="eastAsia" w:ascii="宋体" w:hAnsi="宋体" w:cstheme="minorBidi"/>
                <w:kern w:val="2"/>
                <w:sz w:val="22"/>
                <w:szCs w:val="22"/>
                <w:lang w:val="en-US" w:eastAsia="zh-CN" w:bidi="ar-SA"/>
              </w:rPr>
              <w:t>产品管道仪表图</w:t>
            </w:r>
          </w:p>
        </w:tc>
        <w:tc>
          <w:tcPr>
            <w:tcW w:w="3398" w:type="dxa"/>
            <w:noWrap w:val="0"/>
            <w:vAlign w:val="center"/>
          </w:tcPr>
          <w:p>
            <w:pPr>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WRD8</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w:t>
            </w:r>
            <w:r>
              <w:rPr>
                <w:rFonts w:hint="eastAsia" w:ascii="宋体" w:hAnsi="宋体"/>
                <w:sz w:val="22"/>
                <w:szCs w:val="22"/>
                <w:highlight w:val="none"/>
                <w:lang w:val="en-US" w:eastAsia="zh-CN"/>
              </w:rPr>
              <w:t>D</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sz w:val="22"/>
                <w:szCs w:val="22"/>
                <w:highlight w:val="none"/>
                <w:lang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7</w:t>
            </w:r>
          </w:p>
        </w:tc>
        <w:tc>
          <w:tcPr>
            <w:tcW w:w="2003"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产品地基图</w:t>
            </w:r>
          </w:p>
        </w:tc>
        <w:tc>
          <w:tcPr>
            <w:tcW w:w="3398"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WRD8</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w:t>
            </w:r>
            <w:r>
              <w:rPr>
                <w:rFonts w:hint="eastAsia" w:ascii="宋体" w:hAnsi="宋体"/>
                <w:sz w:val="22"/>
                <w:szCs w:val="22"/>
                <w:highlight w:val="none"/>
                <w:lang w:val="en-US" w:eastAsia="zh-CN"/>
              </w:rPr>
              <w:t>D</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8</w:t>
            </w:r>
          </w:p>
        </w:tc>
        <w:tc>
          <w:tcPr>
            <w:tcW w:w="2003"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计算结果汇总表</w:t>
            </w:r>
          </w:p>
        </w:tc>
        <w:tc>
          <w:tcPr>
            <w:tcW w:w="3398"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WRD8</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w:t>
            </w:r>
            <w:r>
              <w:rPr>
                <w:rFonts w:hint="eastAsia" w:ascii="宋体" w:hAnsi="宋体"/>
                <w:sz w:val="22"/>
                <w:szCs w:val="22"/>
                <w:highlight w:val="none"/>
                <w:lang w:val="en-US" w:eastAsia="zh-CN"/>
              </w:rPr>
              <w:t>D</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9</w:t>
            </w:r>
          </w:p>
        </w:tc>
        <w:tc>
          <w:tcPr>
            <w:tcW w:w="2003"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监督检验证书</w:t>
            </w:r>
          </w:p>
        </w:tc>
        <w:tc>
          <w:tcPr>
            <w:tcW w:w="3398"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WRD8</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w:t>
            </w:r>
            <w:r>
              <w:rPr>
                <w:rFonts w:hint="eastAsia" w:ascii="宋体" w:hAnsi="宋体"/>
                <w:sz w:val="22"/>
                <w:szCs w:val="22"/>
                <w:highlight w:val="none"/>
                <w:lang w:val="en-US" w:eastAsia="zh-CN"/>
              </w:rPr>
              <w:t>D</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周口锅检</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10</w:t>
            </w:r>
          </w:p>
        </w:tc>
        <w:tc>
          <w:tcPr>
            <w:tcW w:w="2003"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规格指示铭牌</w:t>
            </w:r>
          </w:p>
        </w:tc>
        <w:tc>
          <w:tcPr>
            <w:tcW w:w="3398"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WRD8</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w:t>
            </w:r>
            <w:r>
              <w:rPr>
                <w:rFonts w:hint="eastAsia" w:ascii="宋体" w:hAnsi="宋体"/>
                <w:sz w:val="22"/>
                <w:szCs w:val="22"/>
                <w:highlight w:val="none"/>
                <w:lang w:val="en-US" w:eastAsia="zh-CN"/>
              </w:rPr>
              <w:t>D</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lang w:val="en-US" w:eastAsia="zh-CN"/>
              </w:rPr>
              <w:t>个</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0937" w:type="dxa"/>
            <w:gridSpan w:val="7"/>
            <w:noWrap w:val="0"/>
            <w:vAlign w:val="center"/>
          </w:tcPr>
          <w:p>
            <w:pPr>
              <w:jc w:val="center"/>
              <w:rPr>
                <w:rFonts w:hint="default" w:ascii="宋体" w:hAnsi="宋体" w:eastAsiaTheme="minorEastAsia"/>
                <w:sz w:val="22"/>
                <w:szCs w:val="22"/>
                <w:lang w:val="en-US" w:eastAsia="zh-CN"/>
              </w:rPr>
            </w:pPr>
            <w:r>
              <w:rPr>
                <w:rFonts w:hint="eastAsia" w:ascii="宋体" w:hAnsi="宋体"/>
                <w:sz w:val="21"/>
                <w:szCs w:val="21"/>
              </w:rPr>
              <w:t>以上全套总价合计</w:t>
            </w:r>
            <w:r>
              <w:rPr>
                <w:rFonts w:hint="eastAsia" w:ascii="宋体" w:hAnsi="宋体"/>
                <w:sz w:val="22"/>
                <w:szCs w:val="22"/>
                <w:lang w:val="en-US" w:eastAsia="zh-CN"/>
              </w:rPr>
              <w:t>：        元整（￥：     .00元）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937" w:type="dxa"/>
            <w:gridSpan w:val="7"/>
            <w:noWrap w:val="0"/>
            <w:vAlign w:val="center"/>
          </w:tcPr>
          <w:p>
            <w:pPr>
              <w:jc w:val="left"/>
              <w:rPr>
                <w:rFonts w:hint="eastAsia" w:ascii="宋体" w:hAnsi="宋体"/>
                <w:sz w:val="22"/>
                <w:szCs w:val="22"/>
              </w:rPr>
            </w:pPr>
            <w:r>
              <w:rPr>
                <w:rFonts w:hint="eastAsia" w:ascii="宋体" w:hAnsi="宋体"/>
                <w:sz w:val="22"/>
                <w:szCs w:val="22"/>
                <w:lang w:val="en-US" w:eastAsia="zh-CN"/>
              </w:rPr>
              <w:t>注：</w:t>
            </w:r>
          </w:p>
        </w:tc>
      </w:tr>
    </w:tbl>
    <w:p>
      <w:pPr>
        <w:pStyle w:val="4"/>
        <w:bidi w:val="0"/>
        <w:rPr>
          <w:rFonts w:hint="eastAsia" w:ascii="黑体" w:hAnsi="黑体" w:eastAsia="黑体" w:cs="黑体"/>
          <w:lang w:val="en-US" w:eastAsia="zh-CN"/>
        </w:rPr>
      </w:pPr>
      <w:r>
        <w:rPr>
          <w:rFonts w:hint="eastAsia" w:ascii="黑体" w:hAnsi="黑体" w:eastAsia="黑体" w:cs="黑体"/>
          <w:lang w:val="en-US" w:eastAsia="zh-CN"/>
        </w:rPr>
        <w:t>二、技术参数：</w:t>
      </w:r>
      <w:bookmarkEnd w:id="5"/>
      <w:bookmarkEnd w:id="6"/>
    </w:p>
    <w:tbl>
      <w:tblPr>
        <w:tblStyle w:val="13"/>
        <w:tblW w:w="1020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2487"/>
        <w:gridCol w:w="2652"/>
        <w:gridCol w:w="2429"/>
        <w:gridCol w:w="263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10200" w:type="dxa"/>
            <w:gridSpan w:val="4"/>
            <w:noWrap w:val="0"/>
            <w:vAlign w:val="center"/>
          </w:tcPr>
          <w:p>
            <w:pPr>
              <w:pStyle w:val="12"/>
              <w:spacing w:line="240" w:lineRule="auto"/>
              <w:jc w:val="center"/>
              <w:rPr>
                <w:rFonts w:hint="eastAsia" w:eastAsia="宋体"/>
                <w:color w:val="000000"/>
                <w:lang w:val="en-US" w:eastAsia="zh-CN"/>
              </w:rPr>
            </w:pPr>
            <w:r>
              <w:rPr>
                <w:rFonts w:hint="eastAsia"/>
                <w:b/>
                <w:bCs/>
                <w:color w:val="000000"/>
                <w:lang w:val="en-US" w:eastAsia="zh-CN"/>
              </w:rPr>
              <w:t>电加热发生器参数表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139" w:type="dxa"/>
            <w:gridSpan w:val="2"/>
            <w:noWrap w:val="0"/>
            <w:vAlign w:val="center"/>
          </w:tcPr>
          <w:p>
            <w:pPr>
              <w:pStyle w:val="12"/>
              <w:spacing w:line="240" w:lineRule="auto"/>
              <w:jc w:val="center"/>
              <w:rPr>
                <w:rFonts w:hint="eastAsia" w:ascii="Tahoma" w:hAnsi="Tahoma" w:eastAsia="Tahoma" w:cs="Tahoma"/>
                <w:color w:val="000000"/>
              </w:rPr>
            </w:pPr>
            <w:r>
              <w:rPr>
                <w:rFonts w:hint="eastAsia" w:ascii="Tahoma" w:hAnsi="Tahoma" w:eastAsia="Tahoma" w:cs="Tahoma"/>
                <w:color w:val="000000"/>
              </w:rPr>
              <w:t>型号</w:t>
            </w:r>
          </w:p>
        </w:tc>
        <w:tc>
          <w:tcPr>
            <w:tcW w:w="5061" w:type="dxa"/>
            <w:gridSpan w:val="2"/>
            <w:noWrap w:val="0"/>
            <w:vAlign w:val="center"/>
          </w:tcPr>
          <w:p>
            <w:pPr>
              <w:pStyle w:val="12"/>
              <w:spacing w:line="240" w:lineRule="auto"/>
              <w:jc w:val="center"/>
              <w:rPr>
                <w:rFonts w:hint="eastAsia" w:ascii="Tahoma" w:hAnsi="Tahoma" w:cs="Tahoma"/>
                <w:color w:val="000000"/>
                <w:lang w:val="en-US" w:eastAsia="zh-CN"/>
              </w:rPr>
            </w:pPr>
            <w:r>
              <w:rPr>
                <w:rFonts w:hint="eastAsia" w:ascii="Tahoma" w:hAnsi="Tahoma" w:cs="Tahoma"/>
                <w:color w:val="000000"/>
                <w:lang w:val="en-US" w:eastAsia="zh-CN"/>
              </w:rPr>
              <w:t>WRD8-1.25-D</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139" w:type="dxa"/>
            <w:gridSpan w:val="2"/>
            <w:tcBorders>
              <w:bottom w:val="single" w:color="auto" w:sz="4" w:space="0"/>
            </w:tcBorders>
            <w:noWrap w:val="0"/>
            <w:vAlign w:val="center"/>
          </w:tcPr>
          <w:p>
            <w:pPr>
              <w:pStyle w:val="12"/>
              <w:spacing w:line="240" w:lineRule="auto"/>
              <w:jc w:val="center"/>
              <w:rPr>
                <w:rFonts w:hint="eastAsia" w:ascii="Tahoma" w:hAnsi="Tahoma" w:eastAsia="Tahoma" w:cs="Tahoma"/>
                <w:color w:val="000000"/>
              </w:rPr>
            </w:pPr>
            <w:r>
              <w:rPr>
                <w:rFonts w:ascii="Tahoma" w:hAnsi="Tahoma" w:eastAsia="Tahoma" w:cs="Tahoma"/>
                <w:color w:val="000000"/>
              </w:rPr>
              <w:t>额定</w:t>
            </w:r>
            <w:r>
              <w:rPr>
                <w:rFonts w:hint="eastAsia" w:ascii="Tahoma" w:hAnsi="Tahoma" w:cs="Tahoma"/>
                <w:color w:val="000000"/>
                <w:lang w:eastAsia="zh-CN"/>
              </w:rPr>
              <w:t>蒸发量</w:t>
            </w:r>
            <w:r>
              <w:rPr>
                <w:rFonts w:hint="eastAsia" w:ascii="Tahoma" w:hAnsi="Tahoma" w:cs="Tahoma"/>
                <w:color w:val="000000"/>
                <w:lang w:val="en-US" w:eastAsia="zh-CN"/>
              </w:rPr>
              <w:t>T</w:t>
            </w:r>
            <w:r>
              <w:rPr>
                <w:rFonts w:ascii="Tahoma" w:hAnsi="Tahoma" w:eastAsia="Tahoma" w:cs="Tahoma"/>
                <w:color w:val="000000"/>
              </w:rPr>
              <w:t>/h</w:t>
            </w:r>
          </w:p>
        </w:tc>
        <w:tc>
          <w:tcPr>
            <w:tcW w:w="5061" w:type="dxa"/>
            <w:gridSpan w:val="2"/>
            <w:noWrap w:val="0"/>
            <w:vAlign w:val="center"/>
          </w:tcPr>
          <w:p>
            <w:pPr>
              <w:pStyle w:val="12"/>
              <w:spacing w:line="240" w:lineRule="auto"/>
              <w:jc w:val="center"/>
              <w:rPr>
                <w:rFonts w:hint="eastAsia" w:ascii="Tahoma" w:hAnsi="Tahoma" w:cs="Tahoma"/>
                <w:color w:val="000000"/>
                <w:lang w:val="en-US" w:eastAsia="zh-CN"/>
              </w:rPr>
            </w:pPr>
            <w:r>
              <w:rPr>
                <w:rFonts w:hint="eastAsia" w:ascii="Tahoma" w:hAnsi="Tahoma" w:cs="Tahoma"/>
                <w:color w:val="000000"/>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139" w:type="dxa"/>
            <w:gridSpan w:val="2"/>
            <w:noWrap w:val="0"/>
            <w:vAlign w:val="center"/>
          </w:tcPr>
          <w:p>
            <w:pPr>
              <w:pStyle w:val="12"/>
              <w:spacing w:line="240" w:lineRule="auto"/>
              <w:jc w:val="center"/>
              <w:rPr>
                <w:color w:val="000000"/>
              </w:rPr>
            </w:pPr>
            <w:r>
              <w:rPr>
                <w:rFonts w:hint="eastAsia" w:ascii="Tahoma" w:hAnsi="Tahoma" w:cs="Tahoma"/>
                <w:color w:val="000000"/>
                <w:lang w:eastAsia="zh-CN"/>
              </w:rPr>
              <w:t>额定</w:t>
            </w:r>
            <w:r>
              <w:rPr>
                <w:rFonts w:ascii="Tahoma" w:hAnsi="Tahoma" w:eastAsia="Tahoma" w:cs="Tahoma"/>
                <w:color w:val="000000"/>
              </w:rPr>
              <w:t>压力</w:t>
            </w:r>
            <w:r>
              <w:rPr>
                <w:rFonts w:hint="eastAsia" w:ascii="Tahoma" w:hAnsi="Tahoma" w:cs="Tahoma"/>
                <w:color w:val="000000"/>
                <w:lang w:val="en-US" w:eastAsia="zh-CN"/>
              </w:rPr>
              <w:t>/</w:t>
            </w:r>
            <w:r>
              <w:rPr>
                <w:rFonts w:ascii="Tahoma" w:hAnsi="Tahoma" w:eastAsia="Tahoma" w:cs="Tahoma"/>
                <w:color w:val="000000"/>
              </w:rPr>
              <w:t>MPa</w:t>
            </w:r>
          </w:p>
        </w:tc>
        <w:tc>
          <w:tcPr>
            <w:tcW w:w="5061" w:type="dxa"/>
            <w:gridSpan w:val="2"/>
            <w:noWrap w:val="0"/>
            <w:vAlign w:val="center"/>
          </w:tcPr>
          <w:p>
            <w:pPr>
              <w:pStyle w:val="12"/>
              <w:spacing w:line="240" w:lineRule="auto"/>
              <w:jc w:val="center"/>
              <w:rPr>
                <w:rFonts w:hint="default" w:eastAsia="宋体"/>
                <w:color w:val="000000"/>
                <w:lang w:val="en-US" w:eastAsia="zh-CN"/>
              </w:rPr>
            </w:pPr>
            <w:r>
              <w:rPr>
                <w:rFonts w:hint="eastAsia" w:ascii="Tahoma" w:hAnsi="Tahoma" w:cs="Tahoma"/>
                <w:color w:val="000000"/>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139" w:type="dxa"/>
            <w:gridSpan w:val="2"/>
            <w:noWrap w:val="0"/>
            <w:vAlign w:val="center"/>
          </w:tcPr>
          <w:p>
            <w:pPr>
              <w:pStyle w:val="12"/>
              <w:spacing w:line="240" w:lineRule="auto"/>
              <w:jc w:val="center"/>
              <w:rPr>
                <w:rFonts w:ascii="宋体" w:hAnsi="宋体" w:eastAsia="宋体" w:cs="宋体"/>
                <w:color w:val="000000"/>
                <w:kern w:val="0"/>
                <w:sz w:val="24"/>
                <w:szCs w:val="24"/>
                <w:lang w:val="en-US" w:eastAsia="zh-CN" w:bidi="ar-SA"/>
              </w:rPr>
            </w:pPr>
            <w:r>
              <w:rPr>
                <w:rFonts w:ascii="Tahoma" w:hAnsi="Tahoma" w:eastAsia="Tahoma" w:cs="Tahoma"/>
                <w:color w:val="000000"/>
              </w:rPr>
              <w:t>试验压力</w:t>
            </w:r>
            <w:r>
              <w:rPr>
                <w:rFonts w:hint="eastAsia" w:ascii="Tahoma" w:hAnsi="Tahoma" w:cs="Tahoma"/>
                <w:color w:val="000000"/>
                <w:lang w:val="en-US" w:eastAsia="zh-CN"/>
              </w:rPr>
              <w:t>/</w:t>
            </w:r>
            <w:r>
              <w:rPr>
                <w:rFonts w:ascii="Tahoma" w:hAnsi="Tahoma" w:eastAsia="Tahoma" w:cs="Tahoma"/>
                <w:color w:val="000000"/>
              </w:rPr>
              <w:t>MPa</w:t>
            </w:r>
          </w:p>
        </w:tc>
        <w:tc>
          <w:tcPr>
            <w:tcW w:w="5061" w:type="dxa"/>
            <w:gridSpan w:val="2"/>
            <w:noWrap w:val="0"/>
            <w:vAlign w:val="center"/>
          </w:tcPr>
          <w:p>
            <w:pPr>
              <w:pStyle w:val="12"/>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1.6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139" w:type="dxa"/>
            <w:gridSpan w:val="2"/>
            <w:noWrap w:val="0"/>
            <w:vAlign w:val="center"/>
          </w:tcPr>
          <w:p>
            <w:pPr>
              <w:pStyle w:val="12"/>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lang w:eastAsia="zh-CN"/>
              </w:rPr>
              <w:t>蒸汽</w:t>
            </w:r>
            <w:r>
              <w:rPr>
                <w:rFonts w:ascii="Tahoma" w:hAnsi="Tahoma" w:eastAsia="Tahoma" w:cs="Tahoma"/>
                <w:color w:val="000000"/>
              </w:rPr>
              <w:t>温度</w:t>
            </w:r>
            <w:r>
              <w:rPr>
                <w:rFonts w:hint="eastAsia" w:ascii="Tahoma" w:hAnsi="Tahoma" w:cs="Tahoma"/>
                <w:color w:val="000000"/>
                <w:lang w:val="en-US" w:eastAsia="zh-CN"/>
              </w:rPr>
              <w:t>/</w:t>
            </w:r>
            <w:r>
              <w:rPr>
                <w:rFonts w:ascii="Tahoma" w:hAnsi="Tahoma" w:eastAsia="Tahoma" w:cs="Tahoma"/>
                <w:color w:val="000000"/>
              </w:rPr>
              <w:t>°C</w:t>
            </w:r>
          </w:p>
        </w:tc>
        <w:tc>
          <w:tcPr>
            <w:tcW w:w="5061" w:type="dxa"/>
            <w:gridSpan w:val="2"/>
            <w:noWrap w:val="0"/>
            <w:vAlign w:val="center"/>
          </w:tcPr>
          <w:p>
            <w:pPr>
              <w:pStyle w:val="12"/>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139" w:type="dxa"/>
            <w:gridSpan w:val="2"/>
            <w:noWrap w:val="0"/>
            <w:vAlign w:val="center"/>
          </w:tcPr>
          <w:p>
            <w:pPr>
              <w:pStyle w:val="12"/>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lang w:eastAsia="zh-CN"/>
              </w:rPr>
              <w:t>给水</w:t>
            </w:r>
            <w:r>
              <w:rPr>
                <w:rFonts w:ascii="Tahoma" w:hAnsi="Tahoma" w:eastAsia="Tahoma" w:cs="Tahoma"/>
                <w:color w:val="000000"/>
              </w:rPr>
              <w:t>温度</w:t>
            </w:r>
            <w:r>
              <w:rPr>
                <w:rFonts w:hint="eastAsia" w:ascii="Tahoma" w:hAnsi="Tahoma" w:cs="Tahoma"/>
                <w:color w:val="000000"/>
                <w:lang w:val="en-US" w:eastAsia="zh-CN"/>
              </w:rPr>
              <w:t>/</w:t>
            </w:r>
            <w:r>
              <w:rPr>
                <w:rFonts w:ascii="Tahoma" w:hAnsi="Tahoma" w:eastAsia="Tahoma" w:cs="Tahoma"/>
                <w:color w:val="000000"/>
              </w:rPr>
              <w:t>°C</w:t>
            </w:r>
          </w:p>
        </w:tc>
        <w:tc>
          <w:tcPr>
            <w:tcW w:w="5061" w:type="dxa"/>
            <w:gridSpan w:val="2"/>
            <w:noWrap w:val="0"/>
            <w:vAlign w:val="center"/>
          </w:tcPr>
          <w:p>
            <w:pPr>
              <w:pStyle w:val="12"/>
              <w:spacing w:line="240" w:lineRule="auto"/>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139" w:type="dxa"/>
            <w:gridSpan w:val="2"/>
            <w:noWrap w:val="0"/>
            <w:vAlign w:val="center"/>
          </w:tcPr>
          <w:p>
            <w:pPr>
              <w:pStyle w:val="12"/>
              <w:spacing w:line="240" w:lineRule="auto"/>
              <w:jc w:val="center"/>
              <w:rPr>
                <w:rFonts w:ascii="宋体" w:hAnsi="宋体" w:eastAsia="宋体" w:cs="宋体"/>
                <w:color w:val="000000"/>
                <w:kern w:val="0"/>
                <w:sz w:val="24"/>
                <w:szCs w:val="24"/>
                <w:lang w:val="en-US" w:eastAsia="zh-CN" w:bidi="ar-SA"/>
              </w:rPr>
            </w:pPr>
            <w:r>
              <w:rPr>
                <w:rFonts w:ascii="Tahoma" w:hAnsi="Tahoma" w:eastAsia="Tahoma" w:cs="Tahoma"/>
                <w:color w:val="000000"/>
              </w:rPr>
              <w:t>测试热效率</w:t>
            </w:r>
          </w:p>
        </w:tc>
        <w:tc>
          <w:tcPr>
            <w:tcW w:w="5061" w:type="dxa"/>
            <w:gridSpan w:val="2"/>
            <w:noWrap w:val="0"/>
            <w:vAlign w:val="center"/>
          </w:tcPr>
          <w:p>
            <w:pPr>
              <w:pStyle w:val="12"/>
              <w:spacing w:line="240" w:lineRule="auto"/>
              <w:jc w:val="center"/>
              <w:rPr>
                <w:rFonts w:hint="eastAsia" w:ascii="宋体" w:hAnsi="宋体" w:eastAsia="宋体" w:cs="宋体"/>
                <w:color w:val="000000"/>
                <w:kern w:val="0"/>
                <w:sz w:val="24"/>
                <w:szCs w:val="24"/>
                <w:lang w:val="en-US" w:eastAsia="zh-CN" w:bidi="ar-SA"/>
              </w:rPr>
            </w:pPr>
            <w:r>
              <w:rPr>
                <w:rFonts w:ascii="Tahoma" w:hAnsi="Tahoma" w:eastAsia="Tahoma" w:cs="Tahoma"/>
                <w:color w:val="000000"/>
              </w:rPr>
              <w:t>≥9</w:t>
            </w:r>
            <w:r>
              <w:rPr>
                <w:rFonts w:hint="eastAsia" w:ascii="Tahoma" w:hAnsi="Tahoma" w:cs="Tahoma"/>
                <w:color w:val="000000"/>
                <w:lang w:val="en-US" w:eastAsia="zh-CN"/>
              </w:rPr>
              <w:t>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139" w:type="dxa"/>
            <w:gridSpan w:val="2"/>
            <w:noWrap w:val="0"/>
            <w:vAlign w:val="center"/>
          </w:tcPr>
          <w:p>
            <w:pPr>
              <w:pStyle w:val="12"/>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lang w:eastAsia="zh-CN"/>
              </w:rPr>
              <w:t>大件运输重量</w:t>
            </w:r>
            <w:r>
              <w:rPr>
                <w:rFonts w:hint="eastAsia" w:ascii="Tahoma" w:hAnsi="Tahoma" w:cs="Tahoma"/>
                <w:color w:val="000000"/>
                <w:lang w:val="en-US" w:eastAsia="zh-CN"/>
              </w:rPr>
              <w:t>/</w:t>
            </w:r>
            <w:r>
              <w:rPr>
                <w:rFonts w:ascii="Tahoma" w:hAnsi="Tahoma" w:eastAsia="Tahoma" w:cs="Tahoma"/>
                <w:color w:val="000000"/>
              </w:rPr>
              <w:t>T</w:t>
            </w:r>
          </w:p>
        </w:tc>
        <w:tc>
          <w:tcPr>
            <w:tcW w:w="5061" w:type="dxa"/>
            <w:gridSpan w:val="2"/>
            <w:noWrap w:val="0"/>
            <w:vAlign w:val="center"/>
          </w:tcPr>
          <w:p>
            <w:pPr>
              <w:pStyle w:val="12"/>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9.1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1" w:hRule="atLeast"/>
          <w:jc w:val="center"/>
        </w:trPr>
        <w:tc>
          <w:tcPr>
            <w:tcW w:w="2487" w:type="dxa"/>
            <w:noWrap w:val="0"/>
            <w:vAlign w:val="center"/>
          </w:tcPr>
          <w:p>
            <w:pPr>
              <w:pStyle w:val="12"/>
              <w:spacing w:line="240" w:lineRule="auto"/>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设计能源</w:t>
            </w:r>
          </w:p>
        </w:tc>
        <w:tc>
          <w:tcPr>
            <w:tcW w:w="2652" w:type="dxa"/>
            <w:tcBorders>
              <w:right w:val="single" w:color="auto" w:sz="4" w:space="0"/>
            </w:tcBorders>
            <w:noWrap w:val="0"/>
            <w:vAlign w:val="center"/>
          </w:tcPr>
          <w:p>
            <w:pPr>
              <w:pStyle w:val="12"/>
              <w:spacing w:line="240" w:lineRule="auto"/>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w:t>
            </w:r>
          </w:p>
        </w:tc>
        <w:tc>
          <w:tcPr>
            <w:tcW w:w="5061" w:type="dxa"/>
            <w:gridSpan w:val="2"/>
            <w:tcBorders>
              <w:left w:val="single" w:color="auto" w:sz="4" w:space="0"/>
            </w:tcBorders>
            <w:noWrap w:val="0"/>
            <w:vAlign w:val="center"/>
          </w:tcPr>
          <w:p>
            <w:pPr>
              <w:pStyle w:val="12"/>
              <w:spacing w:line="240" w:lineRule="auto"/>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1KW·h=3.6×10^6J</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2487" w:type="dxa"/>
            <w:noWrap w:val="0"/>
            <w:vAlign w:val="center"/>
          </w:tcPr>
          <w:p>
            <w:pPr>
              <w:pStyle w:val="12"/>
              <w:spacing w:line="240" w:lineRule="auto"/>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能源消耗量</w:t>
            </w:r>
          </w:p>
        </w:tc>
        <w:tc>
          <w:tcPr>
            <w:tcW w:w="2652" w:type="dxa"/>
            <w:tcBorders>
              <w:right w:val="single" w:color="auto" w:sz="4" w:space="0"/>
            </w:tcBorders>
            <w:noWrap w:val="0"/>
            <w:vAlign w:val="center"/>
          </w:tcPr>
          <w:p>
            <w:pPr>
              <w:pStyle w:val="12"/>
              <w:spacing w:line="240" w:lineRule="auto"/>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w:t>
            </w:r>
          </w:p>
        </w:tc>
        <w:tc>
          <w:tcPr>
            <w:tcW w:w="5061" w:type="dxa"/>
            <w:gridSpan w:val="2"/>
            <w:tcBorders>
              <w:left w:val="single" w:color="auto" w:sz="4" w:space="0"/>
            </w:tcBorders>
            <w:noWrap w:val="0"/>
            <w:vAlign w:val="center"/>
          </w:tcPr>
          <w:p>
            <w:pPr>
              <w:pStyle w:val="12"/>
              <w:spacing w:line="240" w:lineRule="auto"/>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60-5780KW/h（最小工况/最大工况）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139" w:type="dxa"/>
            <w:gridSpan w:val="2"/>
            <w:noWrap w:val="0"/>
            <w:vAlign w:val="top"/>
          </w:tcPr>
          <w:p>
            <w:pPr>
              <w:pStyle w:val="12"/>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安装位置</w:t>
            </w:r>
          </w:p>
        </w:tc>
        <w:tc>
          <w:tcPr>
            <w:tcW w:w="5061" w:type="dxa"/>
            <w:gridSpan w:val="2"/>
            <w:noWrap w:val="0"/>
            <w:vAlign w:val="top"/>
          </w:tcPr>
          <w:p>
            <w:pPr>
              <w:pStyle w:val="12"/>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室内安装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139" w:type="dxa"/>
            <w:gridSpan w:val="2"/>
            <w:noWrap w:val="0"/>
            <w:vAlign w:val="top"/>
          </w:tcPr>
          <w:p>
            <w:pPr>
              <w:pStyle w:val="12"/>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结构形式</w:t>
            </w:r>
          </w:p>
        </w:tc>
        <w:tc>
          <w:tcPr>
            <w:tcW w:w="5061" w:type="dxa"/>
            <w:gridSpan w:val="2"/>
            <w:noWrap w:val="0"/>
            <w:vAlign w:val="top"/>
          </w:tcPr>
          <w:p>
            <w:pPr>
              <w:pStyle w:val="12"/>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对称法兰连接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139" w:type="dxa"/>
            <w:gridSpan w:val="2"/>
            <w:noWrap w:val="0"/>
            <w:vAlign w:val="top"/>
          </w:tcPr>
          <w:p>
            <w:pPr>
              <w:pStyle w:val="12"/>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电压V</w:t>
            </w:r>
          </w:p>
        </w:tc>
        <w:tc>
          <w:tcPr>
            <w:tcW w:w="5061" w:type="dxa"/>
            <w:gridSpan w:val="2"/>
            <w:noWrap w:val="0"/>
            <w:vAlign w:val="top"/>
          </w:tcPr>
          <w:p>
            <w:pPr>
              <w:pStyle w:val="12"/>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 xml:space="preserve">380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377" w:hRule="atLeast"/>
          <w:jc w:val="center"/>
        </w:trPr>
        <w:tc>
          <w:tcPr>
            <w:tcW w:w="5139" w:type="dxa"/>
            <w:gridSpan w:val="2"/>
            <w:noWrap w:val="0"/>
            <w:vAlign w:val="top"/>
          </w:tcPr>
          <w:p>
            <w:pPr>
              <w:pStyle w:val="12"/>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电压上下最大浮动％</w:t>
            </w:r>
          </w:p>
        </w:tc>
        <w:tc>
          <w:tcPr>
            <w:tcW w:w="5061" w:type="dxa"/>
            <w:gridSpan w:val="2"/>
            <w:noWrap w:val="0"/>
            <w:vAlign w:val="top"/>
          </w:tcPr>
          <w:p>
            <w:pPr>
              <w:pStyle w:val="12"/>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139" w:type="dxa"/>
            <w:gridSpan w:val="2"/>
            <w:noWrap w:val="0"/>
            <w:vAlign w:val="top"/>
          </w:tcPr>
          <w:p>
            <w:pPr>
              <w:pStyle w:val="12"/>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电源频率Hz</w:t>
            </w:r>
          </w:p>
        </w:tc>
        <w:tc>
          <w:tcPr>
            <w:tcW w:w="5061" w:type="dxa"/>
            <w:gridSpan w:val="2"/>
            <w:noWrap w:val="0"/>
            <w:vAlign w:val="top"/>
          </w:tcPr>
          <w:p>
            <w:pPr>
              <w:pStyle w:val="12"/>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 xml:space="preserve">50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139" w:type="dxa"/>
            <w:gridSpan w:val="2"/>
            <w:noWrap w:val="0"/>
            <w:vAlign w:val="top"/>
          </w:tcPr>
          <w:p>
            <w:pPr>
              <w:pStyle w:val="12"/>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频率最大浮动％</w:t>
            </w:r>
          </w:p>
        </w:tc>
        <w:tc>
          <w:tcPr>
            <w:tcW w:w="5061" w:type="dxa"/>
            <w:gridSpan w:val="2"/>
            <w:noWrap w:val="0"/>
            <w:vAlign w:val="top"/>
          </w:tcPr>
          <w:p>
            <w:pPr>
              <w:pStyle w:val="12"/>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139" w:type="dxa"/>
            <w:gridSpan w:val="2"/>
            <w:noWrap w:val="0"/>
            <w:vAlign w:val="top"/>
          </w:tcPr>
          <w:p>
            <w:pPr>
              <w:pStyle w:val="12"/>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耗电功率KW</w:t>
            </w:r>
          </w:p>
        </w:tc>
        <w:tc>
          <w:tcPr>
            <w:tcW w:w="5061" w:type="dxa"/>
            <w:gridSpan w:val="2"/>
            <w:noWrap w:val="0"/>
            <w:vAlign w:val="top"/>
          </w:tcPr>
          <w:p>
            <w:pPr>
              <w:pStyle w:val="12"/>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5780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139" w:type="dxa"/>
            <w:gridSpan w:val="2"/>
            <w:noWrap w:val="0"/>
            <w:vAlign w:val="top"/>
          </w:tcPr>
          <w:p>
            <w:pPr>
              <w:pStyle w:val="12"/>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变压器KVA</w:t>
            </w:r>
          </w:p>
        </w:tc>
        <w:tc>
          <w:tcPr>
            <w:tcW w:w="5061" w:type="dxa"/>
            <w:gridSpan w:val="2"/>
            <w:noWrap w:val="0"/>
            <w:vAlign w:val="top"/>
          </w:tcPr>
          <w:p>
            <w:pPr>
              <w:pStyle w:val="12"/>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8000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139" w:type="dxa"/>
            <w:gridSpan w:val="2"/>
            <w:noWrap w:val="0"/>
            <w:vAlign w:val="top"/>
          </w:tcPr>
          <w:p>
            <w:pPr>
              <w:pStyle w:val="12"/>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主电源线m²</w:t>
            </w:r>
          </w:p>
        </w:tc>
        <w:tc>
          <w:tcPr>
            <w:tcW w:w="5061" w:type="dxa"/>
            <w:gridSpan w:val="2"/>
            <w:noWrap w:val="0"/>
            <w:vAlign w:val="top"/>
          </w:tcPr>
          <w:p>
            <w:pPr>
              <w:pStyle w:val="12"/>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2400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139" w:type="dxa"/>
            <w:gridSpan w:val="2"/>
            <w:noWrap w:val="0"/>
            <w:vAlign w:val="center"/>
          </w:tcPr>
          <w:p>
            <w:pPr>
              <w:pStyle w:val="12"/>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eastAsia="zh-CN"/>
              </w:rPr>
              <w:t>蒸汽</w:t>
            </w:r>
            <w:r>
              <w:rPr>
                <w:rFonts w:ascii="Tahoma" w:hAnsi="Tahoma" w:eastAsia="Tahoma" w:cs="Tahoma"/>
                <w:color w:val="000000"/>
              </w:rPr>
              <w:t>接口</w:t>
            </w:r>
            <w:r>
              <w:rPr>
                <w:rFonts w:hint="eastAsia" w:ascii="Tahoma" w:hAnsi="Tahoma" w:eastAsia="Tahoma" w:cs="Tahoma"/>
                <w:color w:val="000000"/>
                <w:lang w:val="en-US" w:eastAsia="zh-CN"/>
              </w:rPr>
              <w:t>DN</w:t>
            </w:r>
          </w:p>
        </w:tc>
        <w:tc>
          <w:tcPr>
            <w:tcW w:w="5061" w:type="dxa"/>
            <w:gridSpan w:val="2"/>
            <w:noWrap w:val="0"/>
            <w:vAlign w:val="center"/>
          </w:tcPr>
          <w:p>
            <w:pPr>
              <w:pStyle w:val="12"/>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150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139" w:type="dxa"/>
            <w:gridSpan w:val="2"/>
            <w:noWrap w:val="0"/>
            <w:vAlign w:val="center"/>
          </w:tcPr>
          <w:p>
            <w:pPr>
              <w:pStyle w:val="12"/>
              <w:spacing w:line="23" w:lineRule="atLeast"/>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lang w:eastAsia="zh-CN"/>
              </w:rPr>
              <w:t>给水</w:t>
            </w:r>
            <w:r>
              <w:rPr>
                <w:rFonts w:ascii="Tahoma" w:hAnsi="Tahoma" w:eastAsia="Tahoma" w:cs="Tahoma"/>
                <w:color w:val="000000"/>
              </w:rPr>
              <w:t>接口DN</w:t>
            </w:r>
          </w:p>
        </w:tc>
        <w:tc>
          <w:tcPr>
            <w:tcW w:w="5061" w:type="dxa"/>
            <w:gridSpan w:val="2"/>
            <w:noWrap w:val="0"/>
            <w:vAlign w:val="center"/>
          </w:tcPr>
          <w:p>
            <w:pPr>
              <w:pStyle w:val="12"/>
              <w:spacing w:line="23" w:lineRule="atLeast"/>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139" w:type="dxa"/>
            <w:gridSpan w:val="2"/>
            <w:noWrap w:val="0"/>
            <w:vAlign w:val="center"/>
          </w:tcPr>
          <w:p>
            <w:pPr>
              <w:pStyle w:val="12"/>
              <w:spacing w:line="23" w:lineRule="atLeast"/>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lang w:eastAsia="zh-CN"/>
              </w:rPr>
              <w:t>安全阀口径</w:t>
            </w:r>
            <w:r>
              <w:rPr>
                <w:rFonts w:ascii="Tahoma" w:hAnsi="Tahoma" w:eastAsia="Tahoma" w:cs="Tahoma"/>
                <w:color w:val="000000"/>
              </w:rPr>
              <w:t>DN</w:t>
            </w:r>
          </w:p>
        </w:tc>
        <w:tc>
          <w:tcPr>
            <w:tcW w:w="5061" w:type="dxa"/>
            <w:gridSpan w:val="2"/>
            <w:noWrap w:val="0"/>
            <w:vAlign w:val="center"/>
          </w:tcPr>
          <w:p>
            <w:pPr>
              <w:pStyle w:val="12"/>
              <w:spacing w:line="23" w:lineRule="atLeast"/>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139" w:type="dxa"/>
            <w:gridSpan w:val="2"/>
            <w:noWrap w:val="0"/>
            <w:vAlign w:val="center"/>
          </w:tcPr>
          <w:p>
            <w:pPr>
              <w:pStyle w:val="12"/>
              <w:spacing w:line="23" w:lineRule="atLeast"/>
              <w:jc w:val="center"/>
              <w:rPr>
                <w:rFonts w:hint="eastAsia" w:ascii="Tahoma" w:hAnsi="Tahoma" w:eastAsia="Tahoma" w:cs="Tahoma"/>
                <w:color w:val="000000"/>
                <w:kern w:val="0"/>
                <w:sz w:val="24"/>
                <w:szCs w:val="24"/>
                <w:lang w:val="en-US" w:eastAsia="zh-CN" w:bidi="ar-SA"/>
              </w:rPr>
            </w:pPr>
            <w:r>
              <w:rPr>
                <w:rFonts w:ascii="Tahoma" w:hAnsi="Tahoma" w:eastAsia="Tahoma" w:cs="Tahoma"/>
                <w:color w:val="000000"/>
              </w:rPr>
              <w:t>排污口DN</w:t>
            </w:r>
          </w:p>
        </w:tc>
        <w:tc>
          <w:tcPr>
            <w:tcW w:w="5061" w:type="dxa"/>
            <w:gridSpan w:val="2"/>
            <w:noWrap w:val="0"/>
            <w:vAlign w:val="center"/>
          </w:tcPr>
          <w:p>
            <w:pPr>
              <w:pStyle w:val="12"/>
              <w:spacing w:line="23" w:lineRule="atLeast"/>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5139" w:type="dxa"/>
            <w:gridSpan w:val="2"/>
            <w:noWrap w:val="0"/>
            <w:vAlign w:val="center"/>
          </w:tcPr>
          <w:p>
            <w:pPr>
              <w:pStyle w:val="12"/>
              <w:spacing w:line="23" w:lineRule="atLeast"/>
              <w:jc w:val="center"/>
              <w:rPr>
                <w:rFonts w:hint="eastAsia" w:ascii="宋体" w:hAnsi="宋体" w:eastAsia="宋体" w:cs="宋体"/>
                <w:color w:val="000000"/>
                <w:kern w:val="0"/>
                <w:sz w:val="24"/>
                <w:szCs w:val="24"/>
                <w:lang w:val="en-US" w:eastAsia="zh-CN" w:bidi="ar-SA"/>
              </w:rPr>
            </w:pPr>
            <w:r>
              <w:rPr>
                <w:rFonts w:ascii="Tahoma" w:hAnsi="Tahoma" w:eastAsia="Tahoma" w:cs="Tahoma"/>
                <w:color w:val="000000"/>
              </w:rPr>
              <w:t>运输尺寸（长X宽x高）m</w:t>
            </w:r>
          </w:p>
        </w:tc>
        <w:tc>
          <w:tcPr>
            <w:tcW w:w="5061" w:type="dxa"/>
            <w:gridSpan w:val="2"/>
            <w:noWrap w:val="0"/>
            <w:vAlign w:val="center"/>
          </w:tcPr>
          <w:p>
            <w:pPr>
              <w:pStyle w:val="12"/>
              <w:spacing w:line="23" w:lineRule="atLeast"/>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6.8</w:t>
            </w:r>
            <w:r>
              <w:rPr>
                <w:rFonts w:ascii="Tahoma" w:hAnsi="Tahoma" w:eastAsia="Tahoma" w:cs="Tahoma"/>
                <w:color w:val="000000"/>
              </w:rPr>
              <w:t>x</w:t>
            </w:r>
            <w:r>
              <w:rPr>
                <w:rFonts w:hint="eastAsia" w:ascii="Tahoma" w:hAnsi="Tahoma" w:cs="Tahoma"/>
                <w:color w:val="000000"/>
                <w:lang w:val="en-US" w:eastAsia="zh-CN"/>
              </w:rPr>
              <w:t>2.5</w:t>
            </w:r>
            <w:r>
              <w:rPr>
                <w:rFonts w:ascii="Tahoma" w:hAnsi="Tahoma" w:eastAsia="Tahoma" w:cs="Tahoma"/>
                <w:color w:val="000000"/>
              </w:rPr>
              <w:t>x</w:t>
            </w:r>
            <w:r>
              <w:rPr>
                <w:rFonts w:hint="eastAsia" w:ascii="Tahoma" w:hAnsi="Tahoma" w:cs="Tahoma"/>
                <w:color w:val="000000"/>
                <w:lang w:val="en-US" w:eastAsia="zh-CN"/>
              </w:rPr>
              <w:t>2.4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2487" w:type="dxa"/>
            <w:noWrap w:val="0"/>
            <w:vAlign w:val="center"/>
          </w:tcPr>
          <w:p>
            <w:pPr>
              <w:pStyle w:val="12"/>
              <w:spacing w:line="23" w:lineRule="atLeas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水质要求</w:t>
            </w:r>
          </w:p>
        </w:tc>
        <w:tc>
          <w:tcPr>
            <w:tcW w:w="7713" w:type="dxa"/>
            <w:gridSpan w:val="3"/>
            <w:noWrap w:val="0"/>
            <w:vAlign w:val="center"/>
          </w:tcPr>
          <w:p>
            <w:pPr>
              <w:pStyle w:val="12"/>
              <w:spacing w:line="23" w:lineRule="atLeast"/>
              <w:jc w:val="center"/>
              <w:rPr>
                <w:rFonts w:hint="eastAsia" w:ascii="Tahoma" w:hAnsi="Tahoma" w:cs="Tahoma"/>
                <w:color w:val="000000"/>
                <w:lang w:val="en-US" w:eastAsia="zh-CN"/>
              </w:rPr>
            </w:pPr>
            <w:r>
              <w:rPr>
                <w:rFonts w:hint="eastAsia" w:ascii="宋体" w:hAnsi="宋体" w:eastAsia="宋体" w:cs="宋体"/>
                <w:color w:val="000000"/>
                <w:kern w:val="0"/>
                <w:sz w:val="24"/>
                <w:szCs w:val="24"/>
                <w:lang w:val="en-US" w:eastAsia="zh-CN" w:bidi="ar-SA"/>
              </w:rPr>
              <w:t>应符合GB/T1576《工业锅炉水质》中的要求。</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79" w:hRule="atLeast"/>
          <w:jc w:val="center"/>
        </w:trPr>
        <w:tc>
          <w:tcPr>
            <w:tcW w:w="5139" w:type="dxa"/>
            <w:gridSpan w:val="2"/>
            <w:noWrap w:val="0"/>
            <w:vAlign w:val="center"/>
          </w:tcPr>
          <w:p>
            <w:pPr>
              <w:pStyle w:val="12"/>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配套给水泵规范</w:t>
            </w:r>
          </w:p>
        </w:tc>
        <w:tc>
          <w:tcPr>
            <w:tcW w:w="5061" w:type="dxa"/>
            <w:gridSpan w:val="2"/>
            <w:noWrap w:val="0"/>
            <w:vAlign w:val="center"/>
          </w:tcPr>
          <w:p>
            <w:pPr>
              <w:pStyle w:val="12"/>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1" w:hRule="atLeast"/>
          <w:jc w:val="center"/>
        </w:trPr>
        <w:tc>
          <w:tcPr>
            <w:tcW w:w="2487" w:type="dxa"/>
            <w:tcBorders>
              <w:right w:val="single" w:color="auto" w:sz="4" w:space="0"/>
            </w:tcBorders>
            <w:noWrap w:val="0"/>
            <w:vAlign w:val="center"/>
          </w:tcPr>
          <w:p>
            <w:pPr>
              <w:pStyle w:val="12"/>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型号</w:t>
            </w:r>
          </w:p>
        </w:tc>
        <w:tc>
          <w:tcPr>
            <w:tcW w:w="2652" w:type="dxa"/>
            <w:tcBorders>
              <w:left w:val="single" w:color="auto" w:sz="4" w:space="0"/>
            </w:tcBorders>
            <w:noWrap w:val="0"/>
            <w:vAlign w:val="center"/>
          </w:tcPr>
          <w:p>
            <w:pPr>
              <w:pStyle w:val="12"/>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BTL10-22</w:t>
            </w:r>
          </w:p>
        </w:tc>
        <w:tc>
          <w:tcPr>
            <w:tcW w:w="2429" w:type="dxa"/>
            <w:tcBorders>
              <w:right w:val="single" w:color="auto" w:sz="4" w:space="0"/>
            </w:tcBorders>
            <w:noWrap w:val="0"/>
            <w:vAlign w:val="center"/>
          </w:tcPr>
          <w:p>
            <w:pPr>
              <w:pStyle w:val="12"/>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c>
          <w:tcPr>
            <w:tcW w:w="2632" w:type="dxa"/>
            <w:tcBorders>
              <w:left w:val="single" w:color="auto" w:sz="4" w:space="0"/>
            </w:tcBorders>
            <w:noWrap w:val="0"/>
            <w:vAlign w:val="center"/>
          </w:tcPr>
          <w:p>
            <w:pPr>
              <w:pStyle w:val="12"/>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HXDK-8.0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2487" w:type="dxa"/>
            <w:tcBorders>
              <w:right w:val="single" w:color="auto" w:sz="4" w:space="0"/>
            </w:tcBorders>
            <w:noWrap w:val="0"/>
            <w:vAlign w:val="center"/>
          </w:tcPr>
          <w:p>
            <w:pPr>
              <w:pStyle w:val="12"/>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流量</w:t>
            </w:r>
          </w:p>
        </w:tc>
        <w:tc>
          <w:tcPr>
            <w:tcW w:w="2652" w:type="dxa"/>
            <w:tcBorders>
              <w:left w:val="single" w:color="auto" w:sz="4" w:space="0"/>
            </w:tcBorders>
            <w:noWrap w:val="0"/>
            <w:vAlign w:val="center"/>
          </w:tcPr>
          <w:p>
            <w:pPr>
              <w:pStyle w:val="12"/>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10m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2429" w:type="dxa"/>
            <w:tcBorders>
              <w:right w:val="single" w:color="auto" w:sz="4" w:space="0"/>
            </w:tcBorders>
            <w:noWrap w:val="0"/>
            <w:vAlign w:val="center"/>
          </w:tcPr>
          <w:p>
            <w:pPr>
              <w:pStyle w:val="12"/>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控制范围</w:t>
            </w:r>
          </w:p>
        </w:tc>
        <w:tc>
          <w:tcPr>
            <w:tcW w:w="2632" w:type="dxa"/>
            <w:tcBorders>
              <w:left w:val="single" w:color="auto" w:sz="4" w:space="0"/>
            </w:tcBorders>
            <w:noWrap w:val="0"/>
            <w:vAlign w:val="center"/>
          </w:tcPr>
          <w:p>
            <w:pPr>
              <w:pStyle w:val="12"/>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0-1.25Mpa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7" w:hRule="atLeast"/>
          <w:jc w:val="center"/>
        </w:trPr>
        <w:tc>
          <w:tcPr>
            <w:tcW w:w="2487" w:type="dxa"/>
            <w:tcBorders>
              <w:right w:val="single" w:color="auto" w:sz="4" w:space="0"/>
            </w:tcBorders>
            <w:noWrap w:val="0"/>
            <w:vAlign w:val="center"/>
          </w:tcPr>
          <w:p>
            <w:pPr>
              <w:pStyle w:val="12"/>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扬程</w:t>
            </w:r>
          </w:p>
        </w:tc>
        <w:tc>
          <w:tcPr>
            <w:tcW w:w="2652" w:type="dxa"/>
            <w:tcBorders>
              <w:left w:val="single" w:color="auto" w:sz="4" w:space="0"/>
            </w:tcBorders>
            <w:noWrap w:val="0"/>
            <w:vAlign w:val="center"/>
          </w:tcPr>
          <w:p>
            <w:pPr>
              <w:pStyle w:val="12"/>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138m</w:t>
            </w:r>
          </w:p>
        </w:tc>
        <w:tc>
          <w:tcPr>
            <w:tcW w:w="2429" w:type="dxa"/>
            <w:tcBorders>
              <w:right w:val="single" w:color="auto" w:sz="4" w:space="0"/>
            </w:tcBorders>
            <w:noWrap w:val="0"/>
            <w:vAlign w:val="center"/>
          </w:tcPr>
          <w:p>
            <w:pPr>
              <w:pStyle w:val="12"/>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本体结构</w:t>
            </w:r>
          </w:p>
        </w:tc>
        <w:tc>
          <w:tcPr>
            <w:tcW w:w="2632" w:type="dxa"/>
            <w:tcBorders>
              <w:left w:val="single" w:color="auto" w:sz="4" w:space="0"/>
            </w:tcBorders>
            <w:noWrap w:val="0"/>
            <w:vAlign w:val="center"/>
          </w:tcPr>
          <w:p>
            <w:pPr>
              <w:pStyle w:val="12"/>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箱式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3" w:hRule="atLeast"/>
          <w:jc w:val="center"/>
        </w:trPr>
        <w:tc>
          <w:tcPr>
            <w:tcW w:w="2487" w:type="dxa"/>
            <w:tcBorders>
              <w:right w:val="single" w:color="auto" w:sz="4" w:space="0"/>
            </w:tcBorders>
            <w:noWrap w:val="0"/>
            <w:vAlign w:val="center"/>
          </w:tcPr>
          <w:p>
            <w:pPr>
              <w:pStyle w:val="12"/>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电机功率</w:t>
            </w:r>
          </w:p>
        </w:tc>
        <w:tc>
          <w:tcPr>
            <w:tcW w:w="2652" w:type="dxa"/>
            <w:tcBorders>
              <w:left w:val="single" w:color="auto" w:sz="4" w:space="0"/>
            </w:tcBorders>
            <w:noWrap w:val="0"/>
            <w:vAlign w:val="center"/>
          </w:tcPr>
          <w:p>
            <w:pPr>
              <w:pStyle w:val="12"/>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auto"/>
                <w:sz w:val="22"/>
                <w:szCs w:val="22"/>
                <w:lang w:val="en-US" w:eastAsia="zh-CN"/>
              </w:rPr>
              <w:t>7.5KW</w:t>
            </w:r>
          </w:p>
        </w:tc>
        <w:tc>
          <w:tcPr>
            <w:tcW w:w="2429" w:type="dxa"/>
            <w:tcBorders>
              <w:right w:val="single" w:color="auto" w:sz="4" w:space="0"/>
            </w:tcBorders>
            <w:noWrap w:val="0"/>
            <w:vAlign w:val="center"/>
          </w:tcPr>
          <w:p>
            <w:pPr>
              <w:pStyle w:val="12"/>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固定方式</w:t>
            </w:r>
          </w:p>
        </w:tc>
        <w:tc>
          <w:tcPr>
            <w:tcW w:w="2632" w:type="dxa"/>
            <w:tcBorders>
              <w:left w:val="single" w:color="auto" w:sz="4" w:space="0"/>
            </w:tcBorders>
            <w:noWrap w:val="0"/>
            <w:vAlign w:val="center"/>
          </w:tcPr>
          <w:p>
            <w:pPr>
              <w:pStyle w:val="12"/>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挂式</w:t>
            </w:r>
          </w:p>
        </w:tc>
      </w:tr>
    </w:tbl>
    <w:p>
      <w:pPr>
        <w:pStyle w:val="4"/>
        <w:bidi w:val="0"/>
        <w:rPr>
          <w:rFonts w:hint="eastAsia" w:ascii="黑体" w:hAnsi="黑体" w:eastAsia="黑体" w:cs="黑体"/>
          <w:lang w:val="en-US" w:eastAsia="zh-CN"/>
        </w:rPr>
      </w:pPr>
    </w:p>
    <w:bookmarkEnd w:id="7"/>
    <w:p>
      <w:pPr>
        <w:pStyle w:val="4"/>
        <w:bidi w:val="0"/>
        <w:rPr>
          <w:rFonts w:hint="eastAsia" w:ascii="黑体" w:hAnsi="黑体" w:eastAsia="黑体" w:cs="黑体"/>
          <w:lang w:val="en-US" w:eastAsia="zh-CN"/>
        </w:rPr>
      </w:pPr>
      <w:bookmarkStart w:id="8" w:name="_Toc15979"/>
      <w:bookmarkStart w:id="9" w:name="_Toc6106"/>
      <w:bookmarkStart w:id="10" w:name="_三、公司简介："/>
      <w:r>
        <w:rPr>
          <w:rFonts w:hint="eastAsia" w:ascii="黑体" w:hAnsi="黑体" w:eastAsia="黑体" w:cs="黑体"/>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ascii="黑体" w:hAnsi="黑体" w:eastAsia="黑体" w:cs="黑体"/>
          <w:lang w:val="en-US" w:eastAsia="zh-CN"/>
        </w:rPr>
        <w:t>三、公司简介：</w:t>
      </w:r>
      <w:bookmarkEnd w:id="8"/>
      <w:bookmarkEnd w:id="9"/>
    </w:p>
    <w:bookmarkEnd w:id="10"/>
    <w:p>
      <w:pPr>
        <w:pStyle w:val="17"/>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7"/>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11" w:name="_Toc9567"/>
      <w:bookmarkStart w:id="12" w:name="_四、公司资质与产品展示"/>
      <w:bookmarkStart w:id="13" w:name="_Toc25758"/>
      <w:r>
        <w:rPr>
          <w:rFonts w:hint="eastAsia" w:ascii="黑体" w:hAnsi="黑体" w:eastAsia="黑体" w:cs="黑体"/>
          <w:lang w:val="en-US" w:eastAsia="zh-CN"/>
        </w:rPr>
        <w:t>四、</w:t>
      </w:r>
      <w:bookmarkEnd w:id="11"/>
      <w:bookmarkEnd w:id="12"/>
      <w:bookmarkEnd w:id="13"/>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98176"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29" name="图片 29"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96128"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31" name="图片 3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97152"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32" name="图片 32"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p>
    <w:p>
      <w:pPr>
        <w:widowControl/>
        <w:jc w:val="center"/>
        <w:rPr>
          <w:rFonts w:ascii="微软雅黑" w:hAnsi="微软雅黑" w:eastAsia="微软雅黑" w:cs="Arial"/>
          <w:b/>
          <w:color w:val="333333"/>
          <w:sz w:val="30"/>
          <w:szCs w:val="30"/>
        </w:rPr>
      </w:pPr>
    </w:p>
    <w:p>
      <w:pPr>
        <w:rPr>
          <w:rFonts w:hint="eastAsia"/>
          <w:lang w:eastAsia="zh-CN"/>
        </w:rPr>
      </w:pPr>
      <w:r>
        <w:rPr>
          <w:rFonts w:hint="eastAsia" w:ascii="黑体" w:hAnsi="黑体" w:eastAsia="黑体" w:cs="黑体"/>
          <w:lang w:val="en-US" w:eastAsia="zh-CN"/>
        </w:rPr>
        <w:drawing>
          <wp:anchor distT="0" distB="0" distL="114300" distR="114300" simplePos="0" relativeHeight="251689984" behindDoc="0" locked="0" layoutInCell="1" allowOverlap="1">
            <wp:simplePos x="0" y="0"/>
            <wp:positionH relativeFrom="column">
              <wp:posOffset>-139700</wp:posOffset>
            </wp:positionH>
            <wp:positionV relativeFrom="paragraph">
              <wp:posOffset>4424045</wp:posOffset>
            </wp:positionV>
            <wp:extent cx="6183630" cy="4373245"/>
            <wp:effectExtent l="0" t="0" r="7620" b="8255"/>
            <wp:wrapNone/>
            <wp:docPr id="68" name="图片 68" descr="WDR8-1.25总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WDR8-1.25总图_00"/>
                    <pic:cNvPicPr>
                      <a:picLocks noChangeAspect="1"/>
                    </pic:cNvPicPr>
                  </pic:nvPicPr>
                  <pic:blipFill>
                    <a:blip r:embed="rId18"/>
                    <a:stretch>
                      <a:fillRect/>
                    </a:stretch>
                  </pic:blipFill>
                  <pic:spPr>
                    <a:xfrm>
                      <a:off x="0" y="0"/>
                      <a:ext cx="6183630" cy="4373245"/>
                    </a:xfrm>
                    <a:prstGeom prst="rect">
                      <a:avLst/>
                    </a:prstGeom>
                  </pic:spPr>
                </pic:pic>
              </a:graphicData>
            </a:graphic>
          </wp:anchor>
        </w:drawing>
      </w:r>
      <w:r>
        <w:rPr>
          <w:rFonts w:ascii="微软雅黑" w:hAnsi="微软雅黑" w:eastAsia="微软雅黑" w:cs="Arial"/>
          <w:b/>
          <w:color w:val="333333"/>
          <w:sz w:val="30"/>
          <w:szCs w:val="30"/>
        </w:rPr>
        <w:drawing>
          <wp:inline distT="0" distB="0" distL="114300" distR="114300">
            <wp:extent cx="5870575" cy="4403090"/>
            <wp:effectExtent l="0" t="0" r="15875" b="16510"/>
            <wp:docPr id="11" name="图片 1" descr="87824e6132766094636ac09e16243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87824e6132766094636ac09e16243e8"/>
                    <pic:cNvPicPr>
                      <a:picLocks noChangeAspect="1"/>
                    </pic:cNvPicPr>
                  </pic:nvPicPr>
                  <pic:blipFill>
                    <a:blip r:embed="rId19"/>
                    <a:stretch>
                      <a:fillRect/>
                    </a:stretch>
                  </pic:blipFill>
                  <pic:spPr>
                    <a:xfrm>
                      <a:off x="0" y="0"/>
                      <a:ext cx="5870575" cy="4403090"/>
                    </a:xfrm>
                    <a:prstGeom prst="rect">
                      <a:avLst/>
                    </a:prstGeom>
                    <a:noFill/>
                    <a:ln>
                      <a:noFill/>
                    </a:ln>
                  </pic:spPr>
                </pic:pic>
              </a:graphicData>
            </a:graphic>
          </wp:inline>
        </w:drawing>
      </w:r>
    </w:p>
    <w:p>
      <w:pPr>
        <w:pStyle w:val="4"/>
        <w:bidi w:val="0"/>
        <w:rPr>
          <w:rFonts w:hint="eastAsia" w:ascii="黑体" w:hAnsi="黑体" w:eastAsia="黑体" w:cs="黑体"/>
          <w:lang w:val="en-US" w:eastAsia="zh-CN"/>
        </w:rPr>
      </w:pPr>
      <w:bookmarkStart w:id="14" w:name="_Toc16092"/>
      <w:bookmarkStart w:id="15" w:name="_Toc29994"/>
      <w:bookmarkStart w:id="16" w:name="_五、蒸汽锅炉简介及特点"/>
    </w:p>
    <w:p>
      <w:pPr>
        <w:pStyle w:val="4"/>
        <w:bidi w:val="0"/>
        <w:rPr>
          <w:rFonts w:hint="eastAsia" w:ascii="黑体" w:hAnsi="黑体" w:eastAsia="黑体" w:cs="黑体"/>
          <w:lang w:val="en-US" w:eastAsia="zh-CN"/>
        </w:rPr>
        <w:sectPr>
          <w:footerReference r:id="rId7" w:type="default"/>
          <w:pgSz w:w="11906" w:h="16838"/>
          <w:pgMar w:top="1440" w:right="1080" w:bottom="1440" w:left="1080" w:header="851" w:footer="283" w:gutter="0"/>
          <w:pgNumType w:fmt="decimal"/>
          <w:cols w:space="425" w:num="1"/>
          <w:docGrid w:type="lines" w:linePitch="312" w:charSpace="0"/>
        </w:sectPr>
      </w:pPr>
    </w:p>
    <w:p>
      <w:pPr>
        <w:rPr>
          <w:rFonts w:hint="eastAsia"/>
          <w:lang w:val="en-US" w:eastAsia="zh-CN"/>
        </w:rPr>
      </w:pPr>
    </w:p>
    <w:p>
      <w:pPr>
        <w:pStyle w:val="4"/>
        <w:bidi w:val="0"/>
        <w:rPr>
          <w:rFonts w:hint="eastAsia" w:ascii="黑体" w:hAnsi="黑体" w:eastAsia="黑体" w:cs="黑体"/>
          <w:lang w:val="en-US" w:eastAsia="zh-CN"/>
        </w:rPr>
      </w:pPr>
      <w:r>
        <w:rPr>
          <w:rFonts w:hint="eastAsia" w:ascii="黑体" w:hAnsi="黑体" w:eastAsia="黑体" w:cs="黑体"/>
          <w:lang w:val="en-US" w:eastAsia="zh-CN"/>
        </w:rPr>
        <w:drawing>
          <wp:anchor distT="0" distB="0" distL="114300" distR="114300" simplePos="0" relativeHeight="251691008" behindDoc="0" locked="0" layoutInCell="1" allowOverlap="1">
            <wp:simplePos x="0" y="0"/>
            <wp:positionH relativeFrom="column">
              <wp:posOffset>29845</wp:posOffset>
            </wp:positionH>
            <wp:positionV relativeFrom="paragraph">
              <wp:posOffset>33020</wp:posOffset>
            </wp:positionV>
            <wp:extent cx="8709025" cy="6158865"/>
            <wp:effectExtent l="0" t="0" r="15875" b="13335"/>
            <wp:wrapNone/>
            <wp:docPr id="69" name="图片 69" descr="4.管道阀门仪表（A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4.管道阀门仪表（A1）_00"/>
                    <pic:cNvPicPr>
                      <a:picLocks noChangeAspect="1"/>
                    </pic:cNvPicPr>
                  </pic:nvPicPr>
                  <pic:blipFill>
                    <a:blip r:embed="rId20"/>
                    <a:stretch>
                      <a:fillRect/>
                    </a:stretch>
                  </pic:blipFill>
                  <pic:spPr>
                    <a:xfrm>
                      <a:off x="0" y="0"/>
                      <a:ext cx="8709025" cy="6158865"/>
                    </a:xfrm>
                    <a:prstGeom prst="rect">
                      <a:avLst/>
                    </a:prstGeom>
                  </pic:spPr>
                </pic:pic>
              </a:graphicData>
            </a:graphic>
          </wp:anchor>
        </w:drawing>
      </w: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pStyle w:val="4"/>
        <w:bidi w:val="0"/>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pPr>
    </w:p>
    <w:p>
      <w:pPr>
        <w:rPr>
          <w:rFonts w:hint="eastAsia" w:ascii="黑体" w:hAnsi="黑体" w:eastAsia="黑体" w:cs="黑体"/>
          <w:lang w:val="en-US" w:eastAsia="zh-CN"/>
        </w:rPr>
        <w:sectPr>
          <w:pgSz w:w="16838" w:h="11906" w:orient="landscape"/>
          <w:pgMar w:top="1080" w:right="1440" w:bottom="1080" w:left="1440" w:header="851" w:footer="283" w:gutter="0"/>
          <w:pgNumType w:fmt="decimal"/>
          <w:cols w:space="425" w:num="1"/>
          <w:docGrid w:type="lines" w:linePitch="312" w:charSpace="0"/>
        </w:sectPr>
      </w:pPr>
    </w:p>
    <w:p>
      <w:pPr>
        <w:rPr>
          <w:rFonts w:hint="eastAsia" w:ascii="黑体" w:hAnsi="黑体" w:eastAsia="黑体" w:cs="黑体"/>
          <w:lang w:val="en-US" w:eastAsia="zh-CN"/>
        </w:rPr>
      </w:pPr>
    </w:p>
    <w:p>
      <w:pPr>
        <w:pStyle w:val="4"/>
        <w:bidi w:val="0"/>
        <w:rPr>
          <w:rFonts w:hint="eastAsia" w:ascii="黑体" w:hAnsi="黑体" w:eastAsia="黑体" w:cs="黑体"/>
          <w:lang w:val="en-US" w:eastAsia="zh-CN"/>
        </w:rPr>
      </w:pPr>
    </w:p>
    <w:p>
      <w:pPr>
        <w:pStyle w:val="4"/>
        <w:bidi w:val="0"/>
        <w:rPr>
          <w:rFonts w:hint="eastAsia" w:ascii="黑体" w:hAnsi="黑体" w:eastAsia="黑体" w:cs="黑体"/>
          <w:lang w:val="en-US" w:eastAsia="zh-CN"/>
        </w:rPr>
      </w:pPr>
    </w:p>
    <w:p>
      <w:pPr>
        <w:pStyle w:val="4"/>
        <w:bidi w:val="0"/>
        <w:rPr>
          <w:rFonts w:hint="eastAsia" w:ascii="黑体" w:hAnsi="黑体" w:eastAsia="黑体" w:cs="黑体"/>
          <w:lang w:val="en-US" w:eastAsia="zh-CN"/>
        </w:rPr>
      </w:pPr>
      <w:r>
        <w:rPr>
          <w:rFonts w:hint="eastAsia" w:ascii="黑体" w:hAnsi="黑体" w:eastAsia="黑体" w:cs="黑体"/>
          <w:lang w:val="en-US" w:eastAsia="zh-CN"/>
        </w:rPr>
        <w:t>五、蒸汽锅炉简介及特点</w:t>
      </w:r>
      <w:bookmarkEnd w:id="14"/>
      <w:bookmarkEnd w:id="15"/>
    </w:p>
    <w:bookmarkEnd w:id="16"/>
    <w:p>
      <w:pPr>
        <w:widowControl w:val="0"/>
        <w:snapToGrid w:val="0"/>
        <w:spacing w:line="572" w:lineRule="atLeast"/>
        <w:ind w:firstLine="0"/>
        <w:jc w:val="center"/>
        <w:rPr>
          <w:rFonts w:hint="eastAsia" w:ascii="仿宋" w:hAnsi="仿宋" w:eastAsia="仿宋"/>
          <w:b/>
          <w:sz w:val="56"/>
          <w:szCs w:val="72"/>
        </w:rPr>
      </w:pPr>
    </w:p>
    <w:p>
      <w:pPr>
        <w:widowControl w:val="0"/>
        <w:snapToGrid w:val="0"/>
        <w:spacing w:line="572" w:lineRule="atLeast"/>
        <w:ind w:firstLine="0"/>
        <w:jc w:val="center"/>
        <w:rPr>
          <w:rFonts w:hint="eastAsia" w:ascii="仿宋" w:hAnsi="仿宋" w:eastAsia="仿宋"/>
          <w:b/>
          <w:sz w:val="56"/>
          <w:szCs w:val="72"/>
        </w:rPr>
      </w:pPr>
      <w:r>
        <w:rPr>
          <w:rFonts w:hint="eastAsia" w:ascii="仿宋" w:hAnsi="仿宋" w:eastAsia="仿宋"/>
          <w:b/>
          <w:sz w:val="56"/>
          <w:szCs w:val="72"/>
        </w:rPr>
        <w:t>电加热蒸汽锅炉</w:t>
      </w:r>
    </w:p>
    <w:p>
      <w:pPr>
        <w:rPr>
          <w:rFonts w:ascii="仿宋" w:hAnsi="仿宋" w:eastAsia="仿宋"/>
          <w:b/>
          <w:sz w:val="24"/>
        </w:rPr>
      </w:pPr>
    </w:p>
    <w:p>
      <w:pPr>
        <w:jc w:val="center"/>
        <w:rPr>
          <w:rFonts w:hint="eastAsia" w:ascii="仿宋" w:hAnsi="仿宋" w:eastAsia="仿宋"/>
          <w:b/>
          <w:sz w:val="72"/>
          <w:szCs w:val="72"/>
        </w:rPr>
      </w:pPr>
      <w:r>
        <w:rPr>
          <w:rFonts w:hint="eastAsia" w:ascii="仿宋" w:hAnsi="仿宋" w:eastAsia="仿宋"/>
          <w:b/>
          <w:sz w:val="72"/>
          <w:szCs w:val="72"/>
        </w:rPr>
        <w:t>安装使用说明书</w:t>
      </w:r>
    </w:p>
    <w:p>
      <w:pPr>
        <w:ind w:firstLine="3345" w:firstLineChars="1190"/>
        <w:rPr>
          <w:rFonts w:hint="eastAsia" w:ascii="仿宋" w:hAnsi="仿宋" w:eastAsia="仿宋"/>
          <w:b/>
          <w:sz w:val="28"/>
          <w:szCs w:val="28"/>
        </w:rPr>
      </w:pPr>
    </w:p>
    <w:p>
      <w:pPr>
        <w:ind w:firstLine="3332" w:firstLineChars="1190"/>
        <w:rPr>
          <w:rFonts w:hint="eastAsia" w:ascii="仿宋" w:hAnsi="仿宋" w:eastAsia="仿宋"/>
          <w:sz w:val="28"/>
          <w:szCs w:val="28"/>
        </w:rPr>
      </w:pPr>
    </w:p>
    <w:p>
      <w:pPr>
        <w:ind w:firstLine="3332" w:firstLineChars="1190"/>
        <w:rPr>
          <w:rFonts w:hint="eastAsia" w:ascii="仿宋" w:hAnsi="仿宋" w:eastAsia="仿宋"/>
          <w:sz w:val="28"/>
          <w:szCs w:val="28"/>
        </w:rPr>
      </w:pPr>
    </w:p>
    <w:p>
      <w:pPr>
        <w:ind w:firstLine="3332" w:firstLineChars="1190"/>
        <w:rPr>
          <w:rFonts w:hint="eastAsia" w:ascii="仿宋" w:hAnsi="仿宋" w:eastAsia="仿宋"/>
          <w:sz w:val="28"/>
          <w:szCs w:val="28"/>
        </w:rPr>
      </w:pPr>
    </w:p>
    <w:p>
      <w:pPr>
        <w:jc w:val="center"/>
        <w:rPr>
          <w:rFonts w:hint="eastAsia" w:ascii="仿宋" w:hAnsi="仿宋" w:eastAsia="仿宋"/>
          <w:sz w:val="32"/>
          <w:szCs w:val="32"/>
        </w:rPr>
      </w:pPr>
    </w:p>
    <w:p>
      <w:pPr>
        <w:rPr>
          <w:rFonts w:ascii="仿宋" w:hAnsi="仿宋" w:eastAsia="仿宋"/>
        </w:rPr>
      </w:pPr>
    </w:p>
    <w:p>
      <w:pPr>
        <w:jc w:val="center"/>
        <w:rPr>
          <w:rFonts w:hint="eastAsia" w:ascii="仿宋" w:hAnsi="仿宋" w:eastAsia="仿宋"/>
          <w:sz w:val="32"/>
          <w:szCs w:val="32"/>
        </w:rPr>
      </w:pPr>
    </w:p>
    <w:p>
      <w:pPr>
        <w:jc w:val="center"/>
        <w:rPr>
          <w:rFonts w:hint="eastAsia" w:ascii="仿宋" w:hAnsi="仿宋" w:eastAsia="仿宋"/>
          <w:sz w:val="32"/>
          <w:szCs w:val="32"/>
        </w:rPr>
      </w:pPr>
    </w:p>
    <w:p>
      <w:pPr>
        <w:rPr>
          <w:rFonts w:hint="eastAsia" w:ascii="仿宋" w:hAnsi="仿宋" w:eastAsia="仿宋"/>
        </w:rPr>
      </w:pPr>
    </w:p>
    <w:p>
      <w:pPr>
        <w:rPr>
          <w:rFonts w:hint="eastAsia" w:ascii="仿宋" w:hAnsi="仿宋" w:eastAsia="仿宋"/>
        </w:rPr>
      </w:pPr>
    </w:p>
    <w:p>
      <w:pPr>
        <w:rPr>
          <w:rFonts w:hint="eastAsia" w:ascii="仿宋" w:hAnsi="仿宋" w:eastAsia="仿宋"/>
        </w:rPr>
      </w:pPr>
    </w:p>
    <w:p>
      <w:pPr>
        <w:rPr>
          <w:rFonts w:hint="eastAsia" w:ascii="仿宋" w:hAnsi="仿宋" w:eastAsia="仿宋"/>
        </w:rPr>
      </w:pPr>
      <w:r>
        <w:rPr>
          <w:rFonts w:hint="eastAsia" w:ascii="仿宋" w:hAnsi="仿宋" w:eastAsia="仿宋"/>
        </w:rPr>
        <w:t>、</w:t>
      </w:r>
    </w:p>
    <w:p>
      <w:pPr>
        <w:rPr>
          <w:rFonts w:hint="eastAsia" w:ascii="仿宋" w:hAnsi="仿宋" w:eastAsia="仿宋"/>
        </w:rPr>
      </w:pPr>
    </w:p>
    <w:p>
      <w:pPr>
        <w:rPr>
          <w:rFonts w:hint="eastAsia" w:ascii="仿宋" w:hAnsi="仿宋" w:eastAsia="仿宋"/>
        </w:rPr>
      </w:pPr>
    </w:p>
    <w:p>
      <w:pPr>
        <w:rPr>
          <w:rFonts w:hint="eastAsia" w:ascii="仿宋" w:hAnsi="仿宋" w:eastAsia="仿宋"/>
        </w:rPr>
      </w:pPr>
    </w:p>
    <w:p>
      <w:pPr>
        <w:rPr>
          <w:rFonts w:hint="eastAsia" w:ascii="仿宋" w:hAnsi="仿宋" w:eastAsia="仿宋"/>
        </w:rPr>
      </w:pPr>
    </w:p>
    <w:p>
      <w:pPr>
        <w:rPr>
          <w:rFonts w:hint="eastAsia" w:ascii="仿宋" w:hAnsi="仿宋" w:eastAsia="仿宋"/>
        </w:rPr>
      </w:pPr>
    </w:p>
    <w:p>
      <w:pPr>
        <w:rPr>
          <w:rFonts w:ascii="仿宋" w:hAnsi="仿宋" w:eastAsia="仿宋"/>
        </w:rPr>
      </w:pPr>
    </w:p>
    <w:p>
      <w:pPr>
        <w:jc w:val="center"/>
        <w:rPr>
          <w:rFonts w:hint="eastAsia" w:ascii="仿宋" w:hAnsi="仿宋" w:eastAsia="仿宋"/>
          <w:b/>
          <w:sz w:val="44"/>
          <w:szCs w:val="44"/>
        </w:rPr>
      </w:pPr>
      <w:r>
        <w:rPr>
          <w:rFonts w:hint="eastAsia" w:ascii="仿宋" w:hAnsi="仿宋" w:eastAsia="仿宋"/>
          <w:b/>
          <w:sz w:val="44"/>
          <w:szCs w:val="44"/>
        </w:rPr>
        <w:t>河南省恒信锅炉制造有限公司</w:t>
      </w:r>
    </w:p>
    <w:p>
      <w:pPr>
        <w:widowControl w:val="0"/>
        <w:snapToGrid w:val="0"/>
        <w:spacing w:line="572" w:lineRule="atLeast"/>
        <w:ind w:firstLine="0"/>
        <w:rPr>
          <w:rFonts w:hint="eastAsia" w:ascii="仿宋" w:hAnsi="仿宋" w:eastAsia="仿宋"/>
          <w:sz w:val="42"/>
        </w:rPr>
      </w:pPr>
    </w:p>
    <w:p>
      <w:pPr>
        <w:widowControl w:val="0"/>
        <w:snapToGrid w:val="0"/>
        <w:spacing w:line="572" w:lineRule="atLeast"/>
        <w:ind w:firstLine="0"/>
        <w:jc w:val="center"/>
        <w:rPr>
          <w:rFonts w:ascii="仿宋" w:hAnsi="仿宋" w:eastAsia="仿宋"/>
          <w:sz w:val="44"/>
          <w:szCs w:val="44"/>
        </w:rPr>
      </w:pPr>
      <w:r>
        <w:rPr>
          <w:rFonts w:hint="eastAsia" w:ascii="仿宋" w:hAnsi="仿宋" w:eastAsia="仿宋"/>
          <w:sz w:val="44"/>
          <w:szCs w:val="44"/>
        </w:rPr>
        <w:t>目</w:t>
      </w:r>
      <w:r>
        <w:rPr>
          <w:rFonts w:ascii="仿宋" w:hAnsi="仿宋" w:eastAsia="仿宋"/>
          <w:sz w:val="44"/>
          <w:szCs w:val="44"/>
        </w:rPr>
        <w:t xml:space="preserve">  </w:t>
      </w:r>
      <w:r>
        <w:rPr>
          <w:rFonts w:hint="eastAsia" w:ascii="仿宋" w:hAnsi="仿宋" w:eastAsia="仿宋"/>
          <w:sz w:val="44"/>
          <w:szCs w:val="44"/>
        </w:rPr>
        <w:t>录</w:t>
      </w:r>
    </w:p>
    <w:p>
      <w:pPr>
        <w:widowControl w:val="0"/>
        <w:snapToGrid w:val="0"/>
        <w:spacing w:line="572" w:lineRule="atLeast"/>
        <w:ind w:firstLine="0"/>
        <w:jc w:val="left"/>
        <w:rPr>
          <w:rFonts w:ascii="仿宋" w:hAnsi="仿宋" w:eastAsia="仿宋"/>
          <w:sz w:val="30"/>
          <w:szCs w:val="30"/>
        </w:rPr>
      </w:pPr>
    </w:p>
    <w:p>
      <w:pPr>
        <w:widowControl w:val="0"/>
        <w:snapToGrid w:val="0"/>
        <w:spacing w:line="360" w:lineRule="auto"/>
        <w:ind w:firstLine="417" w:firstLineChars="116"/>
        <w:jc w:val="left"/>
        <w:rPr>
          <w:rFonts w:ascii="仿宋" w:hAnsi="仿宋" w:eastAsia="仿宋"/>
          <w:sz w:val="36"/>
          <w:szCs w:val="36"/>
        </w:rPr>
      </w:pPr>
    </w:p>
    <w:p>
      <w:pPr>
        <w:widowControl w:val="0"/>
        <w:snapToGrid w:val="0"/>
        <w:spacing w:line="360" w:lineRule="auto"/>
        <w:ind w:firstLine="417" w:firstLineChars="116"/>
        <w:jc w:val="left"/>
        <w:rPr>
          <w:rFonts w:ascii="仿宋" w:hAnsi="仿宋" w:eastAsia="仿宋"/>
          <w:sz w:val="36"/>
          <w:szCs w:val="36"/>
        </w:rPr>
      </w:pPr>
      <w:r>
        <w:rPr>
          <w:rFonts w:hint="eastAsia" w:ascii="仿宋" w:hAnsi="仿宋" w:eastAsia="仿宋"/>
          <w:sz w:val="36"/>
          <w:szCs w:val="36"/>
        </w:rPr>
        <w:t xml:space="preserve"> 一、产品说明</w:t>
      </w:r>
      <w:r>
        <w:rPr>
          <w:rFonts w:ascii="仿宋" w:hAnsi="仿宋" w:eastAsia="仿宋"/>
          <w:sz w:val="36"/>
          <w:szCs w:val="36"/>
        </w:rPr>
        <w:t>................................</w:t>
      </w:r>
      <w:r>
        <w:rPr>
          <w:rFonts w:hint="eastAsia" w:ascii="仿宋" w:hAnsi="仿宋" w:eastAsia="仿宋"/>
          <w:sz w:val="36"/>
          <w:szCs w:val="36"/>
        </w:rPr>
        <w:t>3</w:t>
      </w:r>
    </w:p>
    <w:p>
      <w:pPr>
        <w:widowControl w:val="0"/>
        <w:snapToGrid w:val="0"/>
        <w:spacing w:line="360" w:lineRule="auto"/>
        <w:ind w:firstLine="417" w:firstLineChars="116"/>
        <w:jc w:val="left"/>
        <w:rPr>
          <w:rFonts w:ascii="仿宋" w:hAnsi="仿宋" w:eastAsia="仿宋"/>
          <w:sz w:val="36"/>
          <w:szCs w:val="36"/>
        </w:rPr>
      </w:pPr>
      <w:r>
        <w:rPr>
          <w:rFonts w:hint="eastAsia" w:ascii="仿宋" w:hAnsi="仿宋" w:eastAsia="仿宋"/>
          <w:sz w:val="36"/>
          <w:szCs w:val="36"/>
        </w:rPr>
        <w:t xml:space="preserve"> 二、安装说明</w:t>
      </w:r>
      <w:r>
        <w:rPr>
          <w:rFonts w:ascii="仿宋" w:hAnsi="仿宋" w:eastAsia="仿宋"/>
          <w:sz w:val="36"/>
          <w:szCs w:val="36"/>
        </w:rPr>
        <w:t>................................</w:t>
      </w:r>
      <w:r>
        <w:rPr>
          <w:rFonts w:hint="eastAsia" w:ascii="仿宋" w:hAnsi="仿宋" w:eastAsia="仿宋"/>
          <w:sz w:val="36"/>
          <w:szCs w:val="36"/>
        </w:rPr>
        <w:t>4</w:t>
      </w:r>
    </w:p>
    <w:p>
      <w:pPr>
        <w:widowControl w:val="0"/>
        <w:snapToGrid w:val="0"/>
        <w:spacing w:line="360" w:lineRule="auto"/>
        <w:ind w:firstLine="417" w:firstLineChars="116"/>
        <w:jc w:val="left"/>
        <w:rPr>
          <w:rFonts w:ascii="仿宋" w:hAnsi="仿宋" w:eastAsia="仿宋"/>
          <w:sz w:val="36"/>
          <w:szCs w:val="36"/>
        </w:rPr>
      </w:pPr>
      <w:r>
        <w:rPr>
          <w:rFonts w:hint="eastAsia" w:ascii="仿宋" w:hAnsi="仿宋" w:eastAsia="仿宋"/>
          <w:sz w:val="36"/>
          <w:szCs w:val="36"/>
        </w:rPr>
        <w:t xml:space="preserve"> 三、使用说明</w:t>
      </w:r>
      <w:r>
        <w:rPr>
          <w:rFonts w:ascii="仿宋" w:hAnsi="仿宋" w:eastAsia="仿宋"/>
          <w:sz w:val="36"/>
          <w:szCs w:val="36"/>
        </w:rPr>
        <w:t>................................</w:t>
      </w:r>
      <w:r>
        <w:rPr>
          <w:rFonts w:hint="eastAsia" w:ascii="仿宋" w:hAnsi="仿宋" w:eastAsia="仿宋"/>
          <w:sz w:val="36"/>
          <w:szCs w:val="36"/>
        </w:rPr>
        <w:t>9</w:t>
      </w:r>
    </w:p>
    <w:p>
      <w:pPr>
        <w:widowControl w:val="0"/>
        <w:snapToGrid w:val="0"/>
        <w:spacing w:line="360" w:lineRule="auto"/>
        <w:ind w:firstLine="417" w:firstLineChars="116"/>
        <w:jc w:val="left"/>
        <w:rPr>
          <w:rFonts w:ascii="仿宋" w:hAnsi="仿宋" w:eastAsia="仿宋"/>
          <w:sz w:val="36"/>
          <w:szCs w:val="36"/>
        </w:rPr>
      </w:pPr>
      <w:r>
        <w:rPr>
          <w:rFonts w:hint="eastAsia" w:ascii="仿宋" w:hAnsi="仿宋" w:eastAsia="仿宋"/>
          <w:sz w:val="36"/>
          <w:szCs w:val="36"/>
        </w:rPr>
        <w:t xml:space="preserve"> 四、经济运行操作说明</w:t>
      </w:r>
      <w:r>
        <w:rPr>
          <w:rFonts w:ascii="仿宋" w:hAnsi="仿宋" w:eastAsia="仿宋"/>
          <w:sz w:val="36"/>
          <w:szCs w:val="36"/>
        </w:rPr>
        <w:t>........................</w:t>
      </w:r>
      <w:r>
        <w:rPr>
          <w:rFonts w:hint="eastAsia" w:ascii="仿宋" w:hAnsi="仿宋" w:eastAsia="仿宋"/>
          <w:sz w:val="36"/>
          <w:szCs w:val="36"/>
        </w:rPr>
        <w:t>13</w:t>
      </w:r>
    </w:p>
    <w:p>
      <w:pPr>
        <w:widowControl w:val="0"/>
        <w:snapToGrid w:val="0"/>
        <w:spacing w:line="360" w:lineRule="auto"/>
        <w:ind w:firstLine="417" w:firstLineChars="116"/>
        <w:jc w:val="left"/>
        <w:rPr>
          <w:rFonts w:ascii="仿宋" w:hAnsi="仿宋" w:eastAsia="仿宋"/>
          <w:sz w:val="36"/>
          <w:szCs w:val="36"/>
        </w:rPr>
      </w:pPr>
      <w:r>
        <w:rPr>
          <w:rFonts w:hint="eastAsia" w:ascii="仿宋" w:hAnsi="仿宋" w:eastAsia="仿宋"/>
          <w:sz w:val="36"/>
          <w:szCs w:val="36"/>
        </w:rPr>
        <w:t xml:space="preserve"> 五、维护保养说明</w:t>
      </w:r>
      <w:r>
        <w:rPr>
          <w:rFonts w:ascii="仿宋" w:hAnsi="仿宋" w:eastAsia="仿宋"/>
          <w:sz w:val="36"/>
          <w:szCs w:val="36"/>
        </w:rPr>
        <w:t>............................1</w:t>
      </w:r>
      <w:r>
        <w:rPr>
          <w:rFonts w:hint="eastAsia" w:ascii="仿宋" w:hAnsi="仿宋" w:eastAsia="仿宋"/>
          <w:sz w:val="36"/>
          <w:szCs w:val="36"/>
        </w:rPr>
        <w:t>4</w:t>
      </w:r>
    </w:p>
    <w:p>
      <w:pPr>
        <w:widowControl w:val="0"/>
        <w:snapToGrid w:val="0"/>
        <w:spacing w:line="360" w:lineRule="auto"/>
        <w:ind w:firstLine="417" w:firstLineChars="116"/>
        <w:jc w:val="left"/>
        <w:rPr>
          <w:rFonts w:hint="eastAsia" w:ascii="仿宋" w:hAnsi="仿宋" w:eastAsia="仿宋"/>
          <w:sz w:val="36"/>
          <w:szCs w:val="36"/>
        </w:rPr>
      </w:pPr>
      <w:r>
        <w:rPr>
          <w:rFonts w:hint="eastAsia" w:ascii="仿宋" w:hAnsi="仿宋" w:eastAsia="仿宋"/>
          <w:sz w:val="36"/>
          <w:szCs w:val="36"/>
        </w:rPr>
        <w:t xml:space="preserve"> 六、常见故障及处理方法 </w:t>
      </w:r>
      <w:r>
        <w:rPr>
          <w:rFonts w:ascii="仿宋" w:hAnsi="仿宋" w:eastAsia="仿宋"/>
          <w:sz w:val="36"/>
          <w:szCs w:val="36"/>
        </w:rPr>
        <w:t>.....................1</w:t>
      </w:r>
      <w:r>
        <w:rPr>
          <w:rFonts w:hint="eastAsia" w:ascii="仿宋" w:hAnsi="仿宋" w:eastAsia="仿宋"/>
          <w:sz w:val="36"/>
          <w:szCs w:val="36"/>
        </w:rPr>
        <w:t>5</w:t>
      </w:r>
    </w:p>
    <w:p>
      <w:pPr>
        <w:widowControl w:val="0"/>
        <w:snapToGrid w:val="0"/>
        <w:spacing w:line="360" w:lineRule="auto"/>
        <w:ind w:firstLine="597" w:firstLineChars="166"/>
        <w:jc w:val="left"/>
        <w:rPr>
          <w:rFonts w:hint="eastAsia" w:ascii="仿宋" w:hAnsi="仿宋" w:eastAsia="仿宋"/>
          <w:sz w:val="36"/>
          <w:szCs w:val="36"/>
        </w:rPr>
      </w:pPr>
      <w:r>
        <w:rPr>
          <w:rFonts w:hint="eastAsia" w:ascii="仿宋" w:hAnsi="仿宋" w:eastAsia="仿宋"/>
          <w:sz w:val="36"/>
          <w:szCs w:val="36"/>
        </w:rPr>
        <w:t xml:space="preserve">七、售后服务及保证  </w:t>
      </w:r>
      <w:r>
        <w:rPr>
          <w:rFonts w:ascii="仿宋" w:hAnsi="仿宋" w:eastAsia="仿宋"/>
          <w:sz w:val="36"/>
          <w:szCs w:val="36"/>
        </w:rPr>
        <w:t>........................1</w:t>
      </w:r>
      <w:r>
        <w:rPr>
          <w:rFonts w:hint="eastAsia" w:ascii="仿宋" w:hAnsi="仿宋" w:eastAsia="仿宋"/>
          <w:sz w:val="36"/>
          <w:szCs w:val="36"/>
        </w:rPr>
        <w:t>8</w:t>
      </w:r>
    </w:p>
    <w:p>
      <w:pPr>
        <w:widowControl w:val="0"/>
        <w:snapToGrid w:val="0"/>
        <w:spacing w:line="360" w:lineRule="auto"/>
        <w:ind w:firstLine="417" w:firstLineChars="116"/>
        <w:jc w:val="left"/>
        <w:rPr>
          <w:rFonts w:hint="eastAsia" w:ascii="仿宋" w:hAnsi="仿宋" w:eastAsia="仿宋"/>
          <w:sz w:val="36"/>
          <w:szCs w:val="36"/>
        </w:rPr>
      </w:pPr>
    </w:p>
    <w:p>
      <w:pPr>
        <w:widowControl w:val="0"/>
        <w:snapToGrid w:val="0"/>
        <w:spacing w:line="360" w:lineRule="auto"/>
        <w:ind w:firstLine="417" w:firstLineChars="116"/>
        <w:jc w:val="left"/>
        <w:rPr>
          <w:rFonts w:hint="eastAsia" w:ascii="仿宋" w:hAnsi="仿宋" w:eastAsia="仿宋"/>
          <w:sz w:val="36"/>
          <w:szCs w:val="36"/>
        </w:rPr>
      </w:pPr>
    </w:p>
    <w:p>
      <w:pPr>
        <w:widowControl w:val="0"/>
        <w:snapToGrid w:val="0"/>
        <w:spacing w:line="360" w:lineRule="auto"/>
        <w:ind w:firstLine="417" w:firstLineChars="116"/>
        <w:jc w:val="left"/>
        <w:rPr>
          <w:rFonts w:hint="eastAsia" w:ascii="仿宋" w:hAnsi="仿宋" w:eastAsia="仿宋"/>
          <w:sz w:val="36"/>
          <w:szCs w:val="36"/>
        </w:rPr>
      </w:pPr>
    </w:p>
    <w:p>
      <w:pPr>
        <w:widowControl w:val="0"/>
        <w:snapToGrid w:val="0"/>
        <w:spacing w:line="360" w:lineRule="auto"/>
        <w:ind w:firstLine="417" w:firstLineChars="116"/>
        <w:jc w:val="left"/>
        <w:rPr>
          <w:rFonts w:hint="eastAsia" w:ascii="仿宋" w:hAnsi="仿宋" w:eastAsia="仿宋"/>
          <w:sz w:val="36"/>
          <w:szCs w:val="36"/>
        </w:rPr>
      </w:pPr>
    </w:p>
    <w:p>
      <w:pPr>
        <w:widowControl w:val="0"/>
        <w:snapToGrid w:val="0"/>
        <w:spacing w:line="360" w:lineRule="auto"/>
        <w:ind w:firstLine="417" w:firstLineChars="116"/>
        <w:jc w:val="left"/>
        <w:rPr>
          <w:rFonts w:hint="eastAsia" w:ascii="仿宋" w:hAnsi="仿宋" w:eastAsia="仿宋"/>
          <w:sz w:val="36"/>
          <w:szCs w:val="36"/>
        </w:rPr>
      </w:pPr>
    </w:p>
    <w:p>
      <w:pPr>
        <w:widowControl w:val="0"/>
        <w:snapToGrid w:val="0"/>
        <w:spacing w:line="360" w:lineRule="auto"/>
        <w:ind w:firstLine="417" w:firstLineChars="116"/>
        <w:jc w:val="left"/>
        <w:rPr>
          <w:rFonts w:hint="eastAsia" w:ascii="仿宋" w:hAnsi="仿宋" w:eastAsia="仿宋"/>
          <w:sz w:val="36"/>
          <w:szCs w:val="36"/>
        </w:rPr>
      </w:pPr>
    </w:p>
    <w:p>
      <w:pPr>
        <w:widowControl w:val="0"/>
        <w:snapToGrid w:val="0"/>
        <w:spacing w:line="453" w:lineRule="atLeast"/>
        <w:ind w:firstLine="0"/>
        <w:jc w:val="center"/>
        <w:rPr>
          <w:rFonts w:ascii="仿宋" w:hAnsi="仿宋" w:eastAsia="仿宋"/>
          <w:sz w:val="36"/>
          <w:szCs w:val="36"/>
        </w:rPr>
      </w:pPr>
    </w:p>
    <w:p>
      <w:pPr>
        <w:widowControl w:val="0"/>
        <w:snapToGrid w:val="0"/>
        <w:spacing w:line="453" w:lineRule="atLeast"/>
        <w:ind w:firstLine="0"/>
        <w:jc w:val="center"/>
        <w:rPr>
          <w:rFonts w:ascii="仿宋" w:hAnsi="仿宋" w:eastAsia="仿宋"/>
          <w:sz w:val="36"/>
          <w:szCs w:val="36"/>
        </w:rPr>
      </w:pPr>
    </w:p>
    <w:p>
      <w:pPr>
        <w:widowControl w:val="0"/>
        <w:snapToGrid w:val="0"/>
        <w:spacing w:line="453" w:lineRule="atLeast"/>
        <w:ind w:firstLine="0"/>
        <w:jc w:val="center"/>
        <w:rPr>
          <w:rFonts w:ascii="仿宋" w:hAnsi="仿宋" w:eastAsia="仿宋"/>
          <w:sz w:val="36"/>
          <w:szCs w:val="36"/>
        </w:rPr>
      </w:pPr>
    </w:p>
    <w:p>
      <w:pPr>
        <w:widowControl w:val="0"/>
        <w:snapToGrid w:val="0"/>
        <w:spacing w:line="453" w:lineRule="atLeast"/>
        <w:ind w:firstLine="0"/>
        <w:jc w:val="center"/>
        <w:rPr>
          <w:rFonts w:ascii="仿宋" w:hAnsi="仿宋" w:eastAsia="仿宋"/>
          <w:sz w:val="36"/>
          <w:szCs w:val="36"/>
        </w:rPr>
      </w:pPr>
    </w:p>
    <w:p>
      <w:pPr>
        <w:widowControl w:val="0"/>
        <w:snapToGrid w:val="0"/>
        <w:spacing w:line="453" w:lineRule="atLeast"/>
        <w:ind w:firstLine="0"/>
        <w:rPr>
          <w:rFonts w:ascii="仿宋" w:hAnsi="仿宋" w:eastAsia="仿宋"/>
          <w:sz w:val="36"/>
          <w:szCs w:val="36"/>
        </w:rPr>
      </w:pPr>
    </w:p>
    <w:p>
      <w:pPr>
        <w:widowControl w:val="0"/>
        <w:snapToGrid w:val="0"/>
        <w:spacing w:line="453" w:lineRule="atLeast"/>
        <w:ind w:firstLine="0"/>
        <w:rPr>
          <w:rFonts w:ascii="仿宋" w:hAnsi="仿宋" w:eastAsia="仿宋"/>
          <w:sz w:val="36"/>
          <w:szCs w:val="36"/>
        </w:rPr>
      </w:pPr>
    </w:p>
    <w:p>
      <w:pPr>
        <w:widowControl w:val="0"/>
        <w:snapToGrid w:val="0"/>
        <w:spacing w:line="453" w:lineRule="atLeast"/>
        <w:ind w:firstLine="0"/>
        <w:jc w:val="center"/>
        <w:rPr>
          <w:rFonts w:ascii="仿宋" w:hAnsi="仿宋" w:eastAsia="仿宋"/>
          <w:sz w:val="42"/>
          <w:szCs w:val="42"/>
        </w:rPr>
      </w:pPr>
      <w:r>
        <w:rPr>
          <w:rFonts w:hint="eastAsia" w:ascii="仿宋" w:hAnsi="仿宋" w:eastAsia="仿宋"/>
          <w:b/>
          <w:sz w:val="42"/>
          <w:szCs w:val="42"/>
        </w:rPr>
        <w:t>一、产品说明</w:t>
      </w:r>
    </w:p>
    <w:p>
      <w:pPr>
        <w:widowControl w:val="0"/>
        <w:snapToGrid w:val="0"/>
        <w:spacing w:line="374" w:lineRule="atLeast"/>
        <w:ind w:firstLine="0"/>
        <w:rPr>
          <w:rFonts w:ascii="仿宋" w:hAnsi="仿宋" w:eastAsia="仿宋"/>
        </w:rPr>
      </w:pPr>
      <w:r>
        <w:rPr>
          <w:rFonts w:ascii="仿宋" w:hAnsi="仿宋" w:eastAsia="仿宋"/>
          <w:sz w:val="24"/>
        </w:rPr>
        <w:t xml:space="preserve">     </w:t>
      </w:r>
    </w:p>
    <w:p>
      <w:pPr>
        <w:widowControl w:val="0"/>
        <w:snapToGrid w:val="0"/>
        <w:spacing w:line="374" w:lineRule="atLeast"/>
        <w:ind w:firstLine="0"/>
        <w:rPr>
          <w:rFonts w:ascii="仿宋" w:hAnsi="仿宋" w:eastAsia="仿宋"/>
        </w:rPr>
      </w:pPr>
      <w:r>
        <w:rPr>
          <w:rFonts w:ascii="仿宋" w:hAnsi="仿宋" w:eastAsia="仿宋"/>
          <w:b/>
          <w:sz w:val="24"/>
        </w:rPr>
        <w:t>1</w:t>
      </w:r>
      <w:r>
        <w:rPr>
          <w:rFonts w:hint="eastAsia" w:ascii="仿宋" w:hAnsi="仿宋" w:eastAsia="仿宋"/>
          <w:b/>
          <w:sz w:val="24"/>
        </w:rPr>
        <w:t>、产品简介</w:t>
      </w:r>
    </w:p>
    <w:p>
      <w:pPr>
        <w:widowControl w:val="0"/>
        <w:snapToGrid w:val="0"/>
        <w:spacing w:line="374" w:lineRule="atLeast"/>
        <w:ind w:firstLine="476"/>
        <w:rPr>
          <w:rFonts w:ascii="仿宋" w:hAnsi="仿宋" w:eastAsia="仿宋"/>
        </w:rPr>
      </w:pPr>
      <w:r>
        <w:rPr>
          <w:rFonts w:hint="eastAsia" w:ascii="仿宋" w:hAnsi="仿宋" w:eastAsia="仿宋"/>
          <w:sz w:val="24"/>
        </w:rPr>
        <w:t>电热蒸汽锅炉一般分为立、卧式两种结构，本锅炉采用卧式，电加热锅炉具有高效、自控、安全、环保、方便、美观等特点，广泛适用于宾馆、医院、办公楼、学校、浴池等场所。</w:t>
      </w:r>
    </w:p>
    <w:p>
      <w:pPr>
        <w:widowControl w:val="0"/>
        <w:snapToGrid w:val="0"/>
        <w:spacing w:line="374" w:lineRule="atLeast"/>
        <w:ind w:firstLine="476"/>
        <w:rPr>
          <w:rFonts w:ascii="仿宋" w:hAnsi="仿宋" w:eastAsia="仿宋"/>
          <w:w w:val="75"/>
          <w:sz w:val="28"/>
          <w:szCs w:val="28"/>
        </w:rPr>
      </w:pPr>
      <w:r>
        <w:rPr>
          <w:rFonts w:hint="eastAsia" w:ascii="仿宋" w:hAnsi="仿宋" w:eastAsia="仿宋"/>
          <w:sz w:val="24"/>
        </w:rPr>
        <w:t>为确保锅炉的安全运行和正常使用，敬请使用单位在锅炉安装前将锅炉出厂时配套的锅炉图纸资料送当地市场监督管理部门备案，并办理锅炉使用手续。</w:t>
      </w:r>
      <w:r>
        <w:rPr>
          <w:rFonts w:hint="eastAsia" w:ascii="仿宋" w:hAnsi="仿宋" w:eastAsia="仿宋"/>
          <w:b/>
          <w:sz w:val="24"/>
        </w:rPr>
        <w:t>锅炉司炉人员必须持有相应级别合格证进行上岗</w:t>
      </w:r>
      <w:r>
        <w:rPr>
          <w:rFonts w:hint="eastAsia" w:ascii="仿宋" w:hAnsi="仿宋" w:eastAsia="仿宋"/>
          <w:sz w:val="24"/>
        </w:rPr>
        <w:t>；</w:t>
      </w:r>
      <w:r>
        <w:rPr>
          <w:rFonts w:hint="eastAsia" w:ascii="仿宋" w:hAnsi="仿宋" w:eastAsia="仿宋"/>
          <w:b/>
          <w:sz w:val="24"/>
        </w:rPr>
        <w:t>并应经过相关电器知识和操作要求的培训。</w:t>
      </w:r>
      <w:r>
        <w:rPr>
          <w:rFonts w:hint="eastAsia" w:ascii="仿宋" w:hAnsi="仿宋" w:eastAsia="仿宋"/>
          <w:sz w:val="24"/>
        </w:rPr>
        <w:t>同时应请具有国家相应级别许可证的锅炉安装单位进行施工，并严格按照TSG 11-2020《锅炉安全技术规程》、NB/T47034-2021《工业锅炉技术条件》、</w:t>
      </w:r>
      <w:r>
        <w:rPr>
          <w:rFonts w:ascii="仿宋" w:hAnsi="仿宋" w:eastAsia="仿宋"/>
          <w:sz w:val="24"/>
        </w:rPr>
        <w:t>TSG</w:t>
      </w:r>
      <w:r>
        <w:rPr>
          <w:rFonts w:hint="eastAsia" w:ascii="仿宋" w:hAnsi="仿宋" w:eastAsia="仿宋"/>
          <w:sz w:val="24"/>
        </w:rPr>
        <w:t>91</w:t>
      </w:r>
      <w:r>
        <w:rPr>
          <w:rFonts w:ascii="仿宋" w:hAnsi="仿宋" w:eastAsia="仿宋"/>
          <w:sz w:val="24"/>
        </w:rPr>
        <w:t>-20</w:t>
      </w:r>
      <w:r>
        <w:rPr>
          <w:rFonts w:hint="eastAsia" w:ascii="仿宋" w:hAnsi="仿宋" w:eastAsia="仿宋"/>
          <w:sz w:val="24"/>
        </w:rPr>
        <w:t>21《锅炉节能环保技术规程》、</w:t>
      </w:r>
      <w:r>
        <w:rPr>
          <w:rFonts w:ascii="仿宋" w:hAnsi="仿宋" w:eastAsia="仿宋"/>
          <w:sz w:val="24"/>
        </w:rPr>
        <w:t>GB50273-20</w:t>
      </w:r>
      <w:r>
        <w:rPr>
          <w:rFonts w:hint="eastAsia" w:ascii="仿宋" w:hAnsi="仿宋" w:eastAsia="仿宋"/>
          <w:sz w:val="24"/>
        </w:rPr>
        <w:t>22《锅炉安装工程施工及验收标准》、</w:t>
      </w:r>
      <w:r>
        <w:rPr>
          <w:rFonts w:ascii="仿宋" w:hAnsi="仿宋" w:eastAsia="仿宋"/>
          <w:sz w:val="24"/>
        </w:rPr>
        <w:t>JB/T10393-2002</w:t>
      </w:r>
      <w:r>
        <w:rPr>
          <w:rFonts w:hint="eastAsia" w:ascii="仿宋" w:hAnsi="仿宋" w:eastAsia="仿宋"/>
          <w:sz w:val="24"/>
        </w:rPr>
        <w:t>《电加热锅炉技术条件》和</w:t>
      </w:r>
      <w:r>
        <w:rPr>
          <w:rFonts w:ascii="仿宋" w:hAnsi="仿宋" w:eastAsia="仿宋"/>
          <w:sz w:val="24"/>
        </w:rPr>
        <w:t>JB/T10354-2002</w:t>
      </w:r>
      <w:r>
        <w:rPr>
          <w:rFonts w:hint="eastAsia" w:ascii="仿宋" w:hAnsi="仿宋" w:eastAsia="仿宋"/>
          <w:sz w:val="24"/>
        </w:rPr>
        <w:t>《工业锅炉运行规程》的要求进行安装、使用、维修保养和改造；电气设备安装应符合GB50056-1993《电气设备电力装置设计规范》、GB50254-2014《电气装置安装工程 低压电器施工及验收规范》、GB50149-2010《电气装置安装工程 母线装置施工及验收规范》、GB50169-2006《电气装置安装工程 接地装置施工及验收规范》、GB50171-2012《电气装置安装工程  盘、柜及二次回路及验收规范》、GB50255-2014《电气装置安装工程  电力变流设备施工及验收规范》等有关规定。</w:t>
      </w:r>
    </w:p>
    <w:p>
      <w:pPr>
        <w:widowControl w:val="0"/>
        <w:snapToGrid w:val="0"/>
        <w:spacing w:line="374" w:lineRule="atLeast"/>
        <w:ind w:firstLine="0"/>
        <w:rPr>
          <w:rFonts w:ascii="仿宋" w:hAnsi="仿宋" w:eastAsia="仿宋"/>
        </w:rPr>
      </w:pPr>
      <w:r>
        <w:rPr>
          <w:rFonts w:ascii="仿宋" w:hAnsi="仿宋" w:eastAsia="仿宋"/>
          <w:b/>
          <w:sz w:val="24"/>
        </w:rPr>
        <w:t>2</w:t>
      </w:r>
      <w:r>
        <w:rPr>
          <w:rFonts w:hint="eastAsia" w:ascii="仿宋" w:hAnsi="仿宋" w:eastAsia="仿宋"/>
          <w:b/>
          <w:sz w:val="24"/>
        </w:rPr>
        <w:t>、锅炉产品型号编制说明和技术参数</w:t>
      </w:r>
    </w:p>
    <w:p>
      <w:pPr>
        <w:widowControl w:val="0"/>
        <w:snapToGrid w:val="0"/>
        <w:spacing w:line="374" w:lineRule="atLeast"/>
        <w:ind w:firstLine="0"/>
        <w:rPr>
          <w:rFonts w:ascii="仿宋" w:hAnsi="仿宋" w:eastAsia="仿宋"/>
        </w:rPr>
      </w:pPr>
      <w:r>
        <w:rPr>
          <w:rFonts w:hint="eastAsia" w:ascii="仿宋" w:hAnsi="仿宋" w:eastAsia="仿宋"/>
          <w:sz w:val="24"/>
        </w:rPr>
        <w:t>（</w:t>
      </w:r>
      <w:r>
        <w:rPr>
          <w:rFonts w:ascii="仿宋" w:hAnsi="仿宋" w:eastAsia="仿宋"/>
          <w:sz w:val="24"/>
        </w:rPr>
        <w:t>1</w:t>
      </w:r>
      <w:r>
        <w:rPr>
          <w:rFonts w:hint="eastAsia" w:ascii="仿宋" w:hAnsi="仿宋" w:eastAsia="仿宋"/>
          <w:sz w:val="24"/>
        </w:rPr>
        <w:t>）立式结构</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ascii="仿宋" w:hAnsi="仿宋" w:eastAsia="仿宋"/>
          <w:sz w:val="24"/>
          <w:u w:val="single"/>
        </w:rPr>
        <w:t xml:space="preserve">LDR   XX  </w:t>
      </w:r>
      <w:r>
        <w:rPr>
          <w:rFonts w:ascii="仿宋" w:hAnsi="仿宋" w:eastAsia="仿宋"/>
          <w:sz w:val="24"/>
        </w:rPr>
        <w:t xml:space="preserve"> - </w:t>
      </w:r>
      <w:r>
        <w:rPr>
          <w:rFonts w:ascii="仿宋" w:hAnsi="仿宋" w:eastAsia="仿宋"/>
          <w:sz w:val="24"/>
          <w:u w:val="single"/>
        </w:rPr>
        <w:t xml:space="preserve">XX </w:t>
      </w:r>
      <w:r>
        <w:rPr>
          <w:rFonts w:ascii="仿宋" w:hAnsi="仿宋" w:eastAsia="仿宋"/>
          <w:sz w:val="24"/>
        </w:rPr>
        <w:t xml:space="preserve">  </w:t>
      </w:r>
      <w:r>
        <w:rPr>
          <w:rFonts w:ascii="仿宋" w:hAnsi="仿宋" w:eastAsia="仿宋"/>
          <w:sz w:val="24"/>
        </w:rPr>
        <w:tab/>
      </w:r>
      <w:r>
        <w:rPr>
          <w:rFonts w:ascii="仿宋" w:hAnsi="仿宋" w:eastAsia="仿宋"/>
          <w:sz w:val="24"/>
        </w:rPr>
        <w:tab/>
      </w:r>
      <w:r>
        <w:rPr>
          <w:rFonts w:ascii="仿宋" w:hAnsi="仿宋" w:eastAsia="仿宋"/>
          <w:sz w:val="24"/>
        </w:rPr>
        <w:t xml:space="preserve">           </w:t>
      </w:r>
    </w:p>
    <w:p>
      <w:pPr>
        <w:widowControl w:val="0"/>
        <w:snapToGrid w:val="0"/>
        <w:spacing w:line="374" w:lineRule="atLeast"/>
        <w:ind w:firstLine="0"/>
        <w:rPr>
          <w:rFonts w:ascii="仿宋" w:hAnsi="仿宋" w:eastAsia="仿宋"/>
        </w:rPr>
      </w:pPr>
      <w:r>
        <w:rPr>
          <w:rFonts w:ascii="仿宋" w:hAnsi="仿宋" w:eastAsia="仿宋"/>
          <w:u w:val="none" w:color="auto"/>
        </w:rPr>
        <mc:AlternateContent>
          <mc:Choice Requires="wpg">
            <w:drawing>
              <wp:anchor distT="0" distB="0" distL="114300" distR="114300" simplePos="0" relativeHeight="251683840" behindDoc="0" locked="0" layoutInCell="1" allowOverlap="1">
                <wp:simplePos x="0" y="0"/>
                <wp:positionH relativeFrom="page">
                  <wp:posOffset>2018030</wp:posOffset>
                </wp:positionH>
                <wp:positionV relativeFrom="page">
                  <wp:posOffset>5777865</wp:posOffset>
                </wp:positionV>
                <wp:extent cx="2073275" cy="712470"/>
                <wp:effectExtent l="0" t="0" r="5715" b="14605"/>
                <wp:wrapNone/>
                <wp:docPr id="67" name="组合 67"/>
                <wp:cNvGraphicFramePr/>
                <a:graphic xmlns:a="http://schemas.openxmlformats.org/drawingml/2006/main">
                  <a:graphicData uri="http://schemas.microsoft.com/office/word/2010/wordprocessingGroup">
                    <wpg:wgp>
                      <wpg:cNvGrpSpPr/>
                      <wpg:grpSpPr>
                        <a:xfrm>
                          <a:off x="0" y="0"/>
                          <a:ext cx="2073275" cy="712470"/>
                          <a:chOff x="0" y="0"/>
                          <a:chExt cx="2073275" cy="712470"/>
                        </a:xfrm>
                      </wpg:grpSpPr>
                      <wps:wsp>
                        <wps:cNvPr id="38" name="直接连接符 38"/>
                        <wps:cNvCnPr/>
                        <wps:spPr>
                          <a:xfrm>
                            <a:off x="964565" y="10795"/>
                            <a:ext cx="3175" cy="17589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s:wsp>
                        <wps:cNvPr id="55" name="直接连接符 55"/>
                        <wps:cNvCnPr/>
                        <wps:spPr>
                          <a:xfrm>
                            <a:off x="964565" y="190500"/>
                            <a:ext cx="1101090" cy="317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s:wsp>
                        <wps:cNvPr id="63" name="直接连接符 63"/>
                        <wps:cNvCnPr/>
                        <wps:spPr>
                          <a:xfrm>
                            <a:off x="413385" y="3175"/>
                            <a:ext cx="3175" cy="43497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s:wsp>
                        <wps:cNvPr id="64" name="直接连接符 64"/>
                        <wps:cNvCnPr/>
                        <wps:spPr>
                          <a:xfrm>
                            <a:off x="413385" y="434975"/>
                            <a:ext cx="1655445" cy="317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s:wsp>
                        <wps:cNvPr id="65" name="直接连接符 65"/>
                        <wps:cNvCnPr/>
                        <wps:spPr>
                          <a:xfrm flipH="1">
                            <a:off x="3175" y="705485"/>
                            <a:ext cx="2062480" cy="317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s:wsp>
                        <wps:cNvPr id="66" name="直接连接符 66"/>
                        <wps:cNvCnPr/>
                        <wps:spPr>
                          <a:xfrm flipV="1">
                            <a:off x="6985" y="6985"/>
                            <a:ext cx="3175" cy="69786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g:wgp>
                  </a:graphicData>
                </a:graphic>
              </wp:anchor>
            </w:drawing>
          </mc:Choice>
          <mc:Fallback>
            <w:pict>
              <v:group id="_x0000_s1026" o:spid="_x0000_s1026" o:spt="203" style="position:absolute;left:0pt;margin-left:158.9pt;margin-top:454.95pt;height:56.1pt;width:163.25pt;mso-position-horizontal-relative:page;mso-position-vertical-relative:page;z-index:251683840;mso-width-relative:page;mso-height-relative:page;" coordsize="2073275,712470" o:gfxdata="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">
                <o:lock v:ext="edit" aspectratio="f"/>
                <v:line id="_x0000_s1026" o:spid="_x0000_s1026" o:spt="20" style="position:absolute;left:964565;top:10795;height:175895;width:3175;" filled="f" stroked="t" coordsize="21600,21600" o:gfxdata="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dyop8twAAANsAAAAP&#10;AAAAAAAAAAEAIAAAACIAAABkcnMvZG93bnJldi54bWxQSwECFAAUAAAACACHTuJAMy8FnjsAAAA5&#10;AAAAEAAAAAAAAAABACAAAAAGAQAAZHJzL3NoYXBleG1sLnhtbFBLBQYAAAAABgAGAFsBAACwAwAA&#10;AAA=&#10;">
                  <v:fill on="f" focussize="0,0"/>
                  <v:stroke weight="0.566850393700787pt" color="#000000" joinstyle="round"/>
                  <v:imagedata o:title=""/>
                  <o:lock v:ext="edit" aspectratio="f"/>
                  <v:shadow on="t" color="#C0C0C0" offset="0pt,0pt" origin="0f,0f" matrix="65536f,0f,0f,65536f"/>
                </v:line>
                <v:line id="_x0000_s1026" o:spid="_x0000_s1026" o:spt="20" style="position:absolute;left:964565;top:190500;height:3175;width:1101090;" filled="f" stroked="t" coordsize="21600,21600" o:gfxdata="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4UwEK8AAAA&#10;2wAAAA8AAAAAAAAAAQAgAAAAIgAAAGRycy9kb3ducmV2LnhtbFBLAQIUABQAAAAIAIdO4kAzLwWe&#10;OwAAADkAAAAQAAAAAAAAAAEAIAAAAAsBAABkcnMvc2hhcGV4bWwueG1sUEsFBgAAAAAGAAYAWwEA&#10;ALUDAAAAAA==&#10;">
                  <v:fill on="f" focussize="0,0"/>
                  <v:stroke weight="0.566850393700787pt" color="#000000" joinstyle="round"/>
                  <v:imagedata o:title=""/>
                  <o:lock v:ext="edit" aspectratio="f"/>
                  <v:shadow on="t" color="#C0C0C0" offset="0pt,0pt" origin="0f,0f" matrix="65536f,0f,0f,65536f"/>
                </v:line>
                <v:line id="_x0000_s1026" o:spid="_x0000_s1026" o:spt="20" style="position:absolute;left:413385;top:3175;height:434975;width:3175;" filled="f" stroked="t" coordsize="21600,21600" o:gfxdata="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N03EL4A&#10;AADbAAAADwAAAAAAAAABACAAAAAiAAAAZHJzL2Rvd25yZXYueG1sUEsBAhQAFAAAAAgAh07iQDMv&#10;BZ47AAAAOQAAABAAAAAAAAAAAQAgAAAADQEAAGRycy9zaGFwZXhtbC54bWxQSwUGAAAAAAYABgBb&#10;AQAAtwMAAAAA&#10;">
                  <v:fill on="f" focussize="0,0"/>
                  <v:stroke weight="0.566850393700787pt" color="#000000" joinstyle="round"/>
                  <v:imagedata o:title=""/>
                  <o:lock v:ext="edit" aspectratio="f"/>
                  <v:shadow on="t" color="#C0C0C0" offset="0pt,0pt" origin="0f,0f" matrix="65536f,0f,0f,65536f"/>
                </v:line>
                <v:line id="_x0000_s1026" o:spid="_x0000_s1026" o:spt="20" style="position:absolute;left:413385;top:434975;height:3175;width:1655445;" filled="f" stroked="t" coordsize="21600,21600" o:gfxdata="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zSvZL4A&#10;AADbAAAADwAAAAAAAAABACAAAAAiAAAAZHJzL2Rvd25yZXYueG1sUEsBAhQAFAAAAAgAh07iQDMv&#10;BZ47AAAAOQAAABAAAAAAAAAAAQAgAAAADQEAAGRycy9zaGFwZXhtbC54bWxQSwUGAAAAAAYABgBb&#10;AQAAtwMAAAAA&#10;">
                  <v:fill on="f" focussize="0,0"/>
                  <v:stroke weight="0.566850393700787pt" color="#000000" joinstyle="round"/>
                  <v:imagedata o:title=""/>
                  <o:lock v:ext="edit" aspectratio="f"/>
                  <v:shadow on="t" color="#C0C0C0" offset="0pt,0pt" origin="0f,0f" matrix="65536f,0f,0f,65536f"/>
                </v:line>
                <v:line id="_x0000_s1026" o:spid="_x0000_s1026" o:spt="20" style="position:absolute;left:3175;top:705485;flip:x;height:3175;width:2062480;" filled="f" stroked="t" coordsize="21600,21600" o:gfxdata="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MSaib4A&#10;AADbAAAADwAAAAAAAAABACAAAAAiAAAAZHJzL2Rvd25yZXYueG1sUEsBAhQAFAAAAAgAh07iQDMv&#10;BZ47AAAAOQAAABAAAAAAAAAAAQAgAAAADQEAAGRycy9zaGFwZXhtbC54bWxQSwUGAAAAAAYABgBb&#10;AQAAtwMAAAAA&#10;">
                  <v:fill on="f" focussize="0,0"/>
                  <v:stroke weight="0.566850393700787pt" color="#000000" joinstyle="round"/>
                  <v:imagedata o:title=""/>
                  <o:lock v:ext="edit" aspectratio="f"/>
                  <v:shadow on="t" color="#C0C0C0" offset="0pt,0pt" origin="0f,0f" matrix="65536f,0f,0f,65536f"/>
                </v:line>
                <v:line id="_x0000_s1026" o:spid="_x0000_s1026" o:spt="20" style="position:absolute;left:6985;top:6985;flip:y;height:697865;width:3175;" filled="f" stroked="t" coordsize="21600,21600" o:gfxdata="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BYE/r4A&#10;AADbAAAADwAAAAAAAAABACAAAAAiAAAAZHJzL2Rvd25yZXYueG1sUEsBAhQAFAAAAAgAh07iQDMv&#10;BZ47AAAAOQAAABAAAAAAAAAAAQAgAAAADQEAAGRycy9zaGFwZXhtbC54bWxQSwUGAAAAAAYABgBb&#10;AQAAtwMAAAAA&#10;">
                  <v:fill on="f" focussize="0,0"/>
                  <v:stroke weight="0.566850393700787pt" color="#000000" joinstyle="round"/>
                  <v:imagedata o:title=""/>
                  <o:lock v:ext="edit" aspectratio="f"/>
                  <v:shadow on="t" color="#C0C0C0" offset="0pt,0pt" origin="0f,0f" matrix="65536f,0f,0f,65536f"/>
                </v:line>
              </v:group>
            </w:pict>
          </mc:Fallback>
        </mc:AlternateContent>
      </w:r>
      <w:r>
        <w:rPr>
          <w:rFonts w:ascii="仿宋" w:hAnsi="仿宋" w:eastAsia="仿宋"/>
          <w:sz w:val="24"/>
        </w:rPr>
        <w:t xml:space="preserve">                                                     </w:t>
      </w:r>
      <w:r>
        <w:rPr>
          <w:rFonts w:hint="eastAsia" w:ascii="仿宋" w:hAnsi="仿宋" w:eastAsia="仿宋"/>
          <w:sz w:val="24"/>
        </w:rPr>
        <w:t>额定蒸汽压力</w:t>
      </w:r>
      <w:r>
        <w:rPr>
          <w:rFonts w:ascii="仿宋" w:hAnsi="仿宋" w:eastAsia="仿宋"/>
          <w:sz w:val="24"/>
        </w:rPr>
        <w:t>MPa</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额定蒸发量</w:t>
      </w:r>
      <w:r>
        <w:rPr>
          <w:rFonts w:ascii="仿宋" w:hAnsi="仿宋" w:eastAsia="仿宋"/>
          <w:sz w:val="24"/>
        </w:rPr>
        <w:t>t/h</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立式电加热锅炉</w:t>
      </w:r>
    </w:p>
    <w:p>
      <w:pPr>
        <w:widowControl w:val="0"/>
        <w:snapToGrid w:val="0"/>
        <w:spacing w:line="374" w:lineRule="atLeast"/>
        <w:ind w:firstLine="0"/>
        <w:rPr>
          <w:rFonts w:ascii="仿宋" w:hAnsi="仿宋" w:eastAsia="仿宋"/>
        </w:rPr>
      </w:pPr>
      <w:r>
        <w:rPr>
          <w:rFonts w:hint="eastAsia" w:ascii="仿宋" w:hAnsi="仿宋" w:eastAsia="仿宋"/>
          <w:sz w:val="24"/>
        </w:rPr>
        <w:t>（</w:t>
      </w:r>
      <w:r>
        <w:rPr>
          <w:rFonts w:ascii="仿宋" w:hAnsi="仿宋" w:eastAsia="仿宋"/>
          <w:sz w:val="24"/>
        </w:rPr>
        <w:t>2</w:t>
      </w:r>
      <w:r>
        <w:rPr>
          <w:rFonts w:hint="eastAsia" w:ascii="仿宋" w:hAnsi="仿宋" w:eastAsia="仿宋"/>
          <w:sz w:val="24"/>
        </w:rPr>
        <w:t>）卧式结</w:t>
      </w:r>
      <w:r>
        <w:rPr>
          <w:rFonts w:ascii="仿宋" w:hAnsi="仿宋" w:eastAsia="仿宋"/>
          <w:u w:val="none" w:color="auto"/>
        </w:rPr>
        <mc:AlternateContent>
          <mc:Choice Requires="wps">
            <w:drawing>
              <wp:anchor distT="0" distB="0" distL="114300" distR="114300" simplePos="0" relativeHeight="251682816" behindDoc="0" locked="0" layoutInCell="0" allowOverlap="1">
                <wp:simplePos x="0" y="0"/>
                <wp:positionH relativeFrom="page">
                  <wp:posOffset>878205</wp:posOffset>
                </wp:positionH>
                <wp:positionV relativeFrom="page">
                  <wp:posOffset>557530</wp:posOffset>
                </wp:positionV>
                <wp:extent cx="5799455" cy="3175"/>
                <wp:effectExtent l="0" t="21590" r="10795" b="32385"/>
                <wp:wrapNone/>
                <wp:docPr id="34" name="直接连接符 34"/>
                <wp:cNvGraphicFramePr/>
                <a:graphic xmlns:a="http://schemas.openxmlformats.org/drawingml/2006/main">
                  <a:graphicData uri="http://schemas.microsoft.com/office/word/2010/wordprocessingShape">
                    <wps:wsp>
                      <wps:cNvCnPr/>
                      <wps:spPr>
                        <a:xfrm>
                          <a:off x="0" y="0"/>
                          <a:ext cx="5799455" cy="3175"/>
                        </a:xfrm>
                        <a:prstGeom prst="line">
                          <a:avLst/>
                        </a:prstGeom>
                        <a:ln w="43200" cap="flat" cmpd="thickThin">
                          <a:solidFill>
                            <a:srgbClr val="000000"/>
                          </a:solidFill>
                          <a:prstDash val="solid"/>
                          <a:headEnd type="none" w="med" len="med"/>
                          <a:tailEnd type="none" w="med" len="med"/>
                        </a:ln>
                        <a:effectLst>
                          <a:outerShdw algn="ctr" rotWithShape="0">
                            <a:srgbClr val="C0C0C0"/>
                          </a:outerShdw>
                        </a:effectLst>
                      </wps:spPr>
                      <wps:bodyPr upright="1"/>
                    </wps:wsp>
                  </a:graphicData>
                </a:graphic>
              </wp:anchor>
            </w:drawing>
          </mc:Choice>
          <mc:Fallback>
            <w:pict>
              <v:line id="_x0000_s1026" o:spid="_x0000_s1026" o:spt="20" style="position:absolute;left:0pt;margin-left:69.15pt;margin-top:43.9pt;height:0.25pt;width:456.65pt;mso-position-horizontal-relative:page;mso-position-vertical-relative:page;z-index:251682816;mso-width-relative:page;mso-height-relative:page;" filled="f" stroked="t" coordsize="21600,21600" o:allowincell="f" o:gfxdata="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f8tXs9YAAAAKAQAADwAAAAAAAAABACAAAAAiAAAAZHJzL2Rvd25yZXYueG1sUEsBAhQAFAAA&#10;AAgAh07iQDyg6HAqAgAAWwQAAA4AAAAAAAAAAQAgAAAAJQEAAGRycy9lMm9Eb2MueG1sUEsFBgAA&#10;AAAGAAYAWQEAAMEFAAAAAA==&#10;">
                <v:fill on="f" focussize="0,0"/>
                <v:stroke weight="3.40157480314961pt" color="#000000" linestyle="thickThin" joinstyle="round"/>
                <v:imagedata o:title=""/>
                <o:lock v:ext="edit" aspectratio="f"/>
                <v:shadow on="t" color="#C0C0C0" offset="0pt,0pt" origin="0f,0f" matrix="65536f,0f,0f,65536f"/>
              </v:line>
            </w:pict>
          </mc:Fallback>
        </mc:AlternateContent>
      </w:r>
      <w:r>
        <w:rPr>
          <w:rFonts w:hint="eastAsia" w:ascii="仿宋" w:hAnsi="仿宋" w:eastAsia="仿宋"/>
          <w:sz w:val="24"/>
        </w:rPr>
        <w:t>构</w:t>
      </w:r>
    </w:p>
    <w:p>
      <w:pPr>
        <w:widowControl w:val="0"/>
        <w:snapToGrid w:val="0"/>
        <w:spacing w:line="374" w:lineRule="atLeast"/>
        <w:ind w:firstLine="0"/>
        <w:rPr>
          <w:rFonts w:ascii="仿宋" w:hAnsi="仿宋" w:eastAsia="仿宋"/>
        </w:rPr>
      </w:pPr>
      <w:r>
        <w:rPr>
          <w:rFonts w:ascii="仿宋" w:hAnsi="仿宋" w:eastAsia="仿宋"/>
          <w:u w:val="none" w:color="auto"/>
        </w:rPr>
        <mc:AlternateContent>
          <mc:Choice Requires="wpg">
            <w:drawing>
              <wp:anchor distT="0" distB="0" distL="114300" distR="114300" simplePos="0" relativeHeight="251684864" behindDoc="0" locked="0" layoutInCell="1" allowOverlap="1">
                <wp:simplePos x="0" y="0"/>
                <wp:positionH relativeFrom="page">
                  <wp:posOffset>1845310</wp:posOffset>
                </wp:positionH>
                <wp:positionV relativeFrom="page">
                  <wp:posOffset>6957060</wp:posOffset>
                </wp:positionV>
                <wp:extent cx="2073275" cy="712470"/>
                <wp:effectExtent l="0" t="0" r="5715" b="14605"/>
                <wp:wrapNone/>
                <wp:docPr id="27" name="组合 27"/>
                <wp:cNvGraphicFramePr/>
                <a:graphic xmlns:a="http://schemas.openxmlformats.org/drawingml/2006/main">
                  <a:graphicData uri="http://schemas.microsoft.com/office/word/2010/wordprocessingGroup">
                    <wpg:wgp>
                      <wpg:cNvGrpSpPr/>
                      <wpg:grpSpPr>
                        <a:xfrm>
                          <a:off x="0" y="0"/>
                          <a:ext cx="2073275" cy="712470"/>
                          <a:chOff x="0" y="0"/>
                          <a:chExt cx="2073275" cy="712470"/>
                        </a:xfrm>
                      </wpg:grpSpPr>
                      <wps:wsp>
                        <wps:cNvPr id="10" name="直接连接符 10"/>
                        <wps:cNvCnPr/>
                        <wps:spPr>
                          <a:xfrm>
                            <a:off x="964565" y="10795"/>
                            <a:ext cx="3175" cy="17589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s:wsp>
                        <wps:cNvPr id="12" name="直接连接符 12"/>
                        <wps:cNvCnPr/>
                        <wps:spPr>
                          <a:xfrm>
                            <a:off x="964565" y="190500"/>
                            <a:ext cx="1101090" cy="317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s:wsp>
                        <wps:cNvPr id="13" name="直接连接符 13"/>
                        <wps:cNvCnPr/>
                        <wps:spPr>
                          <a:xfrm>
                            <a:off x="413385" y="3175"/>
                            <a:ext cx="3175" cy="43497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s:wsp>
                        <wps:cNvPr id="15" name="直接连接符 15"/>
                        <wps:cNvCnPr/>
                        <wps:spPr>
                          <a:xfrm>
                            <a:off x="413385" y="434975"/>
                            <a:ext cx="1655445" cy="317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s:wsp>
                        <wps:cNvPr id="25" name="直接连接符 25"/>
                        <wps:cNvCnPr/>
                        <wps:spPr>
                          <a:xfrm flipH="1">
                            <a:off x="3175" y="705485"/>
                            <a:ext cx="2062480" cy="317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s:wsp>
                        <wps:cNvPr id="26" name="直接连接符 26"/>
                        <wps:cNvCnPr/>
                        <wps:spPr>
                          <a:xfrm flipV="1">
                            <a:off x="6985" y="6985"/>
                            <a:ext cx="3175" cy="697865"/>
                          </a:xfrm>
                          <a:prstGeom prst="line">
                            <a:avLst/>
                          </a:prstGeom>
                          <a:ln w="7199" cap="flat" cmpd="sng">
                            <a:solidFill>
                              <a:srgbClr val="000000"/>
                            </a:solidFill>
                            <a:prstDash val="solid"/>
                            <a:headEnd type="none" w="med" len="med"/>
                            <a:tailEnd type="none" w="med" len="med"/>
                          </a:ln>
                          <a:effectLst>
                            <a:outerShdw algn="ctr" rotWithShape="0">
                              <a:srgbClr val="C0C0C0"/>
                            </a:outerShdw>
                          </a:effectLst>
                        </wps:spPr>
                        <wps:bodyPr upright="1"/>
                      </wps:wsp>
                    </wpg:wgp>
                  </a:graphicData>
                </a:graphic>
              </wp:anchor>
            </w:drawing>
          </mc:Choice>
          <mc:Fallback>
            <w:pict>
              <v:group id="_x0000_s1026" o:spid="_x0000_s1026" o:spt="203" style="position:absolute;left:0pt;margin-left:145.3pt;margin-top:547.8pt;height:56.1pt;width:163.25pt;mso-position-horizontal-relative:page;mso-position-vertical-relative:page;z-index:251684864;mso-width-relative:page;mso-height-relative:page;" coordsize="2073275,712470" o:gfxdata="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">
                <o:lock v:ext="edit" aspectratio="f"/>
                <v:line id="_x0000_s1026" o:spid="_x0000_s1026" o:spt="20" style="position:absolute;left:964565;top:10795;height:175895;width:3175;" filled="f" stroked="t" coordsize="21600,21600" o:gfxdata="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gJ2hq/&#10;AAAA2wAAAA8AAAAAAAAAAQAgAAAAIgAAAGRycy9kb3ducmV2LnhtbFBLAQIUABQAAAAIAIdO4kAz&#10;LwWeOwAAADkAAAAQAAAAAAAAAAEAIAAAAA4BAABkcnMvc2hhcGV4bWwueG1sUEsFBgAAAAAGAAYA&#10;WwEAALgDAAAAAA==&#10;">
                  <v:fill on="f" focussize="0,0"/>
                  <v:stroke weight="0.566850393700787pt" color="#000000" joinstyle="round"/>
                  <v:imagedata o:title=""/>
                  <o:lock v:ext="edit" aspectratio="f"/>
                  <v:shadow on="t" color="#C0C0C0" offset="0pt,0pt" origin="0f,0f" matrix="65536f,0f,0f,65536f"/>
                </v:line>
                <v:line id="_x0000_s1026" o:spid="_x0000_s1026" o:spt="20" style="position:absolute;left:964565;top:190500;height:3175;width:1101090;" filled="f" stroked="t" coordsize="21600,21600" o:gfxdata="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3l+H2twAAANsAAAAP&#10;AAAAAAAAAAEAIAAAACIAAABkcnMvZG93bnJldi54bWxQSwECFAAUAAAACACHTuJAMy8FnjsAAAA5&#10;AAAAEAAAAAAAAAABACAAAAAGAQAAZHJzL3NoYXBleG1sLnhtbFBLBQYAAAAABgAGAFsBAACwAwAA&#10;AAA=&#10;">
                  <v:fill on="f" focussize="0,0"/>
                  <v:stroke weight="0.566850393700787pt" color="#000000" joinstyle="round"/>
                  <v:imagedata o:title=""/>
                  <o:lock v:ext="edit" aspectratio="f"/>
                  <v:shadow on="t" color="#C0C0C0" offset="0pt,0pt" origin="0f,0f" matrix="65536f,0f,0f,65536f"/>
                </v:line>
                <v:line id="_x0000_s1026" o:spid="_x0000_s1026" o:spt="20" style="position:absolute;left:413385;top:3175;height:434975;width:3175;" filled="f" stroked="t" coordsize="21600,21600" o:gfxdata="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NtEbbsAAADb&#10;AAAADwAAAAAAAAABACAAAAAiAAAAZHJzL2Rvd25yZXYueG1sUEsBAhQAFAAAAAgAh07iQDMvBZ47&#10;AAAAOQAAABAAAAAAAAAAAQAgAAAACgEAAGRycy9zaGFwZXhtbC54bWxQSwUGAAAAAAYABgBbAQAA&#10;tAMAAAAA&#10;">
                  <v:fill on="f" focussize="0,0"/>
                  <v:stroke weight="0.566850393700787pt" color="#000000" joinstyle="round"/>
                  <v:imagedata o:title=""/>
                  <o:lock v:ext="edit" aspectratio="f"/>
                  <v:shadow on="t" color="#C0C0C0" offset="0pt,0pt" origin="0f,0f" matrix="65536f,0f,0f,65536f"/>
                </v:line>
                <v:line id="_x0000_s1026" o:spid="_x0000_s1026" o:spt="20" style="position:absolute;left:413385;top:434975;height:3175;width:1655445;" filled="f" stroked="t" coordsize="21600,21600" o:gfxdata="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H55grsAAADb&#10;AAAADwAAAAAAAAABACAAAAAiAAAAZHJzL2Rvd25yZXYueG1sUEsBAhQAFAAAAAgAh07iQDMvBZ47&#10;AAAAOQAAABAAAAAAAAAAAQAgAAAACgEAAGRycy9zaGFwZXhtbC54bWxQSwUGAAAAAAYABgBbAQAA&#10;tAMAAAAA&#10;">
                  <v:fill on="f" focussize="0,0"/>
                  <v:stroke weight="0.566850393700787pt" color="#000000" joinstyle="round"/>
                  <v:imagedata o:title=""/>
                  <o:lock v:ext="edit" aspectratio="f"/>
                  <v:shadow on="t" color="#C0C0C0" offset="0pt,0pt" origin="0f,0f" matrix="65536f,0f,0f,65536f"/>
                </v:line>
                <v:line id="_x0000_s1026" o:spid="_x0000_s1026" o:spt="20" style="position:absolute;left:3175;top:705485;flip:x;height:3175;width:2062480;" filled="f" stroked="t" coordsize="21600,21600" o:gfxdata="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q4jSb4A&#10;AADbAAAADwAAAAAAAAABACAAAAAiAAAAZHJzL2Rvd25yZXYueG1sUEsBAhQAFAAAAAgAh07iQDMv&#10;BZ47AAAAOQAAABAAAAAAAAAAAQAgAAAADQEAAGRycy9zaGFwZXhtbC54bWxQSwUGAAAAAAYABgBb&#10;AQAAtwMAAAAA&#10;">
                  <v:fill on="f" focussize="0,0"/>
                  <v:stroke weight="0.566850393700787pt" color="#000000" joinstyle="round"/>
                  <v:imagedata o:title=""/>
                  <o:lock v:ext="edit" aspectratio="f"/>
                  <v:shadow on="t" color="#C0C0C0" offset="0pt,0pt" origin="0f,0f" matrix="65536f,0f,0f,65536f"/>
                </v:line>
                <v:line id="_x0000_s1026" o:spid="_x0000_s1026" o:spt="20" style="position:absolute;left:6985;top:6985;flip:y;height:697865;width:3175;" filled="f" stroked="t" coordsize="21600,21600" o:gfxdata="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ny9Pr4A&#10;AADbAAAADwAAAAAAAAABACAAAAAiAAAAZHJzL2Rvd25yZXYueG1sUEsBAhQAFAAAAAgAh07iQDMv&#10;BZ47AAAAOQAAABAAAAAAAAAAAQAgAAAADQEAAGRycy9zaGFwZXhtbC54bWxQSwUGAAAAAAYABgBb&#10;AQAAtwMAAAAA&#10;">
                  <v:fill on="f" focussize="0,0"/>
                  <v:stroke weight="0.566850393700787pt" color="#000000" joinstyle="round"/>
                  <v:imagedata o:title=""/>
                  <o:lock v:ext="edit" aspectratio="f"/>
                  <v:shadow on="t" color="#C0C0C0" offset="0pt,0pt" origin="0f,0f" matrix="65536f,0f,0f,65536f"/>
                </v:line>
              </v:group>
            </w:pict>
          </mc:Fallback>
        </mc:AlternateContent>
      </w:r>
      <w:r>
        <w:rPr>
          <w:rFonts w:ascii="仿宋" w:hAnsi="仿宋" w:eastAsia="仿宋"/>
          <w:sz w:val="24"/>
        </w:rPr>
        <w:t xml:space="preserve">               </w:t>
      </w:r>
      <w:r>
        <w:rPr>
          <w:rFonts w:ascii="仿宋" w:hAnsi="仿宋" w:eastAsia="仿宋"/>
          <w:sz w:val="24"/>
          <w:u w:val="single"/>
        </w:rPr>
        <w:t xml:space="preserve">WDR   XX </w:t>
      </w:r>
      <w:r>
        <w:rPr>
          <w:rFonts w:ascii="仿宋" w:hAnsi="仿宋" w:eastAsia="仿宋"/>
          <w:sz w:val="24"/>
        </w:rPr>
        <w:t xml:space="preserve"> - </w:t>
      </w:r>
      <w:r>
        <w:rPr>
          <w:rFonts w:ascii="仿宋" w:hAnsi="仿宋" w:eastAsia="仿宋"/>
          <w:sz w:val="24"/>
          <w:u w:val="single"/>
        </w:rPr>
        <w:t xml:space="preserve">XX </w:t>
      </w:r>
      <w:r>
        <w:rPr>
          <w:rFonts w:ascii="仿宋" w:hAnsi="仿宋" w:eastAsia="仿宋"/>
          <w:sz w:val="24"/>
        </w:rPr>
        <w:t xml:space="preserve">  </w:t>
      </w:r>
      <w:r>
        <w:rPr>
          <w:rFonts w:ascii="仿宋" w:hAnsi="仿宋" w:eastAsia="仿宋"/>
          <w:sz w:val="24"/>
        </w:rPr>
        <w:tab/>
      </w:r>
      <w:r>
        <w:rPr>
          <w:rFonts w:ascii="仿宋" w:hAnsi="仿宋" w:eastAsia="仿宋"/>
          <w:sz w:val="24"/>
        </w:rPr>
        <w:tab/>
      </w:r>
      <w:r>
        <w:rPr>
          <w:rFonts w:ascii="仿宋" w:hAnsi="仿宋" w:eastAsia="仿宋"/>
          <w:sz w:val="24"/>
        </w:rPr>
        <w:t xml:space="preserve">               </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额定蒸汽压力</w:t>
      </w:r>
      <w:r>
        <w:rPr>
          <w:rFonts w:ascii="仿宋" w:hAnsi="仿宋" w:eastAsia="仿宋"/>
          <w:sz w:val="24"/>
        </w:rPr>
        <w:t>MPa</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额定蒸发量</w:t>
      </w:r>
      <w:r>
        <w:rPr>
          <w:rFonts w:ascii="仿宋" w:hAnsi="仿宋" w:eastAsia="仿宋"/>
          <w:sz w:val="24"/>
        </w:rPr>
        <w:t>t/h</w:t>
      </w:r>
    </w:p>
    <w:p>
      <w:pPr>
        <w:widowControl w:val="0"/>
        <w:snapToGrid w:val="0"/>
        <w:spacing w:line="374" w:lineRule="atLeast"/>
        <w:ind w:firstLine="476"/>
        <w:rPr>
          <w:rFonts w:ascii="仿宋" w:hAnsi="仿宋" w:eastAsia="仿宋"/>
        </w:rPr>
      </w:pPr>
      <w:r>
        <w:rPr>
          <w:rFonts w:ascii="仿宋" w:hAnsi="仿宋" w:eastAsia="仿宋"/>
          <w:sz w:val="24"/>
        </w:rPr>
        <w:t xml:space="preserve">                                                 </w:t>
      </w:r>
      <w:r>
        <w:rPr>
          <w:rFonts w:hint="eastAsia" w:ascii="仿宋" w:hAnsi="仿宋" w:eastAsia="仿宋"/>
          <w:sz w:val="24"/>
        </w:rPr>
        <w:t>卧式电加热锅炉</w:t>
      </w:r>
    </w:p>
    <w:p>
      <w:pPr>
        <w:widowControl w:val="0"/>
        <w:snapToGrid w:val="0"/>
        <w:spacing w:line="374" w:lineRule="atLeast"/>
        <w:ind w:firstLine="476"/>
        <w:rPr>
          <w:rFonts w:ascii="仿宋" w:hAnsi="仿宋" w:eastAsia="仿宋"/>
        </w:rPr>
      </w:pPr>
    </w:p>
    <w:p>
      <w:pPr>
        <w:widowControl w:val="0"/>
        <w:snapToGrid w:val="0"/>
        <w:spacing w:line="374" w:lineRule="atLeast"/>
        <w:ind w:firstLine="0"/>
        <w:rPr>
          <w:rFonts w:ascii="仿宋" w:hAnsi="仿宋" w:eastAsia="仿宋"/>
        </w:rPr>
      </w:pPr>
      <w:r>
        <w:rPr>
          <w:rFonts w:ascii="仿宋" w:hAnsi="仿宋" w:eastAsia="仿宋"/>
          <w:b/>
          <w:sz w:val="24"/>
        </w:rPr>
        <w:t>3</w:t>
      </w:r>
      <w:r>
        <w:rPr>
          <w:rFonts w:hint="eastAsia" w:ascii="仿宋" w:hAnsi="仿宋" w:eastAsia="仿宋"/>
          <w:b/>
          <w:sz w:val="24"/>
        </w:rPr>
        <w:t>、蒸汽锅炉产品随机出厂文件：</w:t>
      </w:r>
    </w:p>
    <w:p>
      <w:pPr>
        <w:widowControl w:val="0"/>
        <w:snapToGrid w:val="0"/>
        <w:spacing w:line="374" w:lineRule="atLeast"/>
        <w:ind w:firstLine="0"/>
        <w:rPr>
          <w:rFonts w:ascii="仿宋" w:hAnsi="仿宋" w:eastAsia="仿宋"/>
        </w:rPr>
      </w:pPr>
      <w:r>
        <w:rPr>
          <w:rFonts w:ascii="仿宋" w:hAnsi="仿宋" w:eastAsia="仿宋"/>
          <w:sz w:val="24"/>
        </w:rPr>
        <w:t>1</w:t>
      </w:r>
      <w:r>
        <w:rPr>
          <w:rFonts w:hint="eastAsia" w:ascii="仿宋" w:hAnsi="仿宋" w:eastAsia="仿宋"/>
          <w:sz w:val="24"/>
        </w:rPr>
        <w:t>、发货清单；</w:t>
      </w:r>
    </w:p>
    <w:p>
      <w:pPr>
        <w:widowControl w:val="0"/>
        <w:snapToGrid w:val="0"/>
        <w:spacing w:line="374" w:lineRule="atLeast"/>
        <w:ind w:firstLine="0"/>
        <w:rPr>
          <w:rFonts w:ascii="仿宋" w:hAnsi="仿宋" w:eastAsia="仿宋"/>
        </w:rPr>
      </w:pPr>
      <w:r>
        <w:rPr>
          <w:rFonts w:ascii="仿宋" w:hAnsi="仿宋" w:eastAsia="仿宋"/>
          <w:sz w:val="24"/>
        </w:rPr>
        <w:t>2</w:t>
      </w:r>
      <w:r>
        <w:rPr>
          <w:rFonts w:hint="eastAsia" w:ascii="仿宋" w:hAnsi="仿宋" w:eastAsia="仿宋"/>
          <w:sz w:val="24"/>
        </w:rPr>
        <w:t>、锅炉质量证明书：出厂合格证（含产品数据表）、金属材料证明、焊接材料证明、水压试验证明等；</w:t>
      </w:r>
    </w:p>
    <w:p>
      <w:pPr>
        <w:widowControl w:val="0"/>
        <w:snapToGrid w:val="0"/>
        <w:spacing w:line="374" w:lineRule="atLeast"/>
        <w:ind w:firstLine="0"/>
        <w:jc w:val="left"/>
        <w:rPr>
          <w:rFonts w:ascii="仿宋" w:hAnsi="仿宋" w:eastAsia="仿宋"/>
        </w:rPr>
      </w:pPr>
      <w:r>
        <w:rPr>
          <w:rFonts w:ascii="仿宋" w:hAnsi="仿宋" w:eastAsia="仿宋"/>
          <w:sz w:val="24"/>
        </w:rPr>
        <w:t>3</w:t>
      </w:r>
      <w:r>
        <w:rPr>
          <w:rFonts w:hint="eastAsia" w:ascii="仿宋" w:hAnsi="仿宋" w:eastAsia="仿宋"/>
          <w:sz w:val="24"/>
        </w:rPr>
        <w:t>、锅炉产品监督检验证书；</w:t>
      </w:r>
    </w:p>
    <w:p>
      <w:pPr>
        <w:widowControl w:val="0"/>
        <w:snapToGrid w:val="0"/>
        <w:spacing w:line="374" w:lineRule="atLeast"/>
        <w:ind w:firstLine="0"/>
        <w:jc w:val="left"/>
        <w:rPr>
          <w:rFonts w:ascii="仿宋" w:hAnsi="仿宋" w:eastAsia="仿宋"/>
        </w:rPr>
      </w:pPr>
      <w:r>
        <w:rPr>
          <w:rFonts w:ascii="仿宋" w:hAnsi="仿宋" w:eastAsia="仿宋"/>
          <w:sz w:val="24"/>
        </w:rPr>
        <w:t>4</w:t>
      </w:r>
      <w:r>
        <w:rPr>
          <w:rFonts w:hint="eastAsia" w:ascii="仿宋" w:hAnsi="仿宋" w:eastAsia="仿宋"/>
          <w:sz w:val="24"/>
        </w:rPr>
        <w:t>、安装使用说明书；</w:t>
      </w:r>
    </w:p>
    <w:p>
      <w:pPr>
        <w:widowControl w:val="0"/>
        <w:snapToGrid w:val="0"/>
        <w:spacing w:line="374" w:lineRule="atLeast"/>
        <w:ind w:firstLine="0"/>
        <w:jc w:val="left"/>
        <w:rPr>
          <w:rFonts w:ascii="仿宋" w:hAnsi="仿宋" w:eastAsia="仿宋"/>
        </w:rPr>
      </w:pPr>
      <w:r>
        <w:rPr>
          <w:rFonts w:ascii="仿宋" w:hAnsi="仿宋" w:eastAsia="仿宋"/>
          <w:sz w:val="24"/>
        </w:rPr>
        <w:t>5</w:t>
      </w:r>
      <w:r>
        <w:rPr>
          <w:rFonts w:hint="eastAsia" w:ascii="仿宋" w:hAnsi="仿宋" w:eastAsia="仿宋"/>
          <w:sz w:val="24"/>
        </w:rPr>
        <w:t>、受压元件强度及安全阀排放量计算汇总表；</w:t>
      </w:r>
    </w:p>
    <w:p>
      <w:pPr>
        <w:widowControl w:val="0"/>
        <w:snapToGrid w:val="0"/>
        <w:spacing w:line="374" w:lineRule="atLeast"/>
        <w:ind w:firstLine="0"/>
        <w:jc w:val="left"/>
        <w:rPr>
          <w:rFonts w:ascii="仿宋" w:hAnsi="仿宋" w:eastAsia="仿宋"/>
        </w:rPr>
      </w:pPr>
      <w:r>
        <w:rPr>
          <w:rFonts w:ascii="仿宋" w:hAnsi="仿宋" w:eastAsia="仿宋"/>
          <w:sz w:val="24"/>
        </w:rPr>
        <w:t>6</w:t>
      </w:r>
      <w:r>
        <w:rPr>
          <w:rFonts w:hint="eastAsia" w:ascii="仿宋" w:hAnsi="仿宋" w:eastAsia="仿宋"/>
          <w:sz w:val="24"/>
        </w:rPr>
        <w:t>、计算汇总表；</w:t>
      </w:r>
    </w:p>
    <w:p>
      <w:pPr>
        <w:widowControl w:val="0"/>
        <w:snapToGrid w:val="0"/>
        <w:spacing w:line="374" w:lineRule="atLeast"/>
        <w:ind w:firstLine="0"/>
        <w:jc w:val="left"/>
        <w:rPr>
          <w:rFonts w:ascii="仿宋" w:hAnsi="仿宋" w:eastAsia="仿宋"/>
          <w:b/>
          <w:sz w:val="24"/>
        </w:rPr>
      </w:pPr>
      <w:r>
        <w:rPr>
          <w:rFonts w:ascii="仿宋" w:hAnsi="仿宋" w:eastAsia="仿宋"/>
          <w:sz w:val="24"/>
        </w:rPr>
        <w:t xml:space="preserve">   </w:t>
      </w:r>
      <w:r>
        <w:rPr>
          <w:rFonts w:hint="eastAsia" w:ascii="仿宋" w:hAnsi="仿宋" w:eastAsia="仿宋"/>
          <w:sz w:val="24"/>
        </w:rPr>
        <w:t>锅炉图样：包括总图、锅炉系统图（包括管路仪表图、电气控制图）、地基图、本体图、主要受压部件图。</w:t>
      </w:r>
      <w:r>
        <w:rPr>
          <w:rFonts w:ascii="仿宋" w:hAnsi="仿宋" w:eastAsia="仿宋"/>
          <w:b/>
          <w:sz w:val="24"/>
        </w:rPr>
        <w:t xml:space="preserve"> </w:t>
      </w:r>
    </w:p>
    <w:p>
      <w:pPr>
        <w:pStyle w:val="26"/>
        <w:spacing w:line="520" w:lineRule="exact"/>
        <w:ind w:firstLine="0"/>
        <w:rPr>
          <w:rFonts w:ascii="仿宋" w:hAnsi="仿宋" w:eastAsia="仿宋"/>
          <w:b/>
          <w:sz w:val="24"/>
          <w:szCs w:val="24"/>
        </w:rPr>
      </w:pPr>
      <w:r>
        <w:rPr>
          <w:rFonts w:hint="eastAsia" w:ascii="仿宋" w:hAnsi="仿宋" w:eastAsia="仿宋"/>
          <w:b/>
          <w:sz w:val="24"/>
          <w:szCs w:val="24"/>
        </w:rPr>
        <w:t>4、控制说明：</w:t>
      </w:r>
    </w:p>
    <w:p>
      <w:pPr>
        <w:pStyle w:val="7"/>
        <w:spacing w:line="240" w:lineRule="auto"/>
        <w:rPr>
          <w:rFonts w:hint="eastAsia" w:ascii="仿宋" w:hAnsi="仿宋" w:eastAsia="仿宋"/>
          <w:b/>
          <w:bCs/>
          <w:sz w:val="24"/>
          <w:szCs w:val="24"/>
        </w:rPr>
      </w:pPr>
      <w:r>
        <w:rPr>
          <w:rFonts w:hint="eastAsia" w:ascii="仿宋" w:hAnsi="仿宋" w:eastAsia="仿宋"/>
          <w:b/>
          <w:bCs/>
          <w:sz w:val="24"/>
          <w:szCs w:val="24"/>
        </w:rPr>
        <w:t>该锅炉配有具有高、低水位报警和低水位联锁保护、超压报警和超压联锁保功能。</w:t>
      </w:r>
    </w:p>
    <w:p>
      <w:pPr>
        <w:widowControl w:val="0"/>
        <w:snapToGrid w:val="0"/>
        <w:spacing w:line="374" w:lineRule="atLeast"/>
        <w:ind w:firstLine="0"/>
        <w:jc w:val="left"/>
        <w:rPr>
          <w:rFonts w:ascii="仿宋" w:hAnsi="仿宋" w:eastAsia="仿宋"/>
          <w:b/>
          <w:sz w:val="24"/>
        </w:rPr>
      </w:pPr>
      <w:r>
        <w:rPr>
          <w:rFonts w:hint="eastAsia" w:ascii="仿宋" w:hAnsi="仿宋" w:eastAsia="仿宋"/>
          <w:b/>
          <w:bCs/>
          <w:sz w:val="24"/>
          <w:szCs w:val="24"/>
        </w:rPr>
        <w:t>该锅炉配有电热元件设置分组投入运行和分组退出运行的自动控制装置和负荷自动调节装置。</w:t>
      </w:r>
    </w:p>
    <w:p>
      <w:pPr>
        <w:widowControl w:val="0"/>
        <w:snapToGrid w:val="0"/>
        <w:spacing w:line="493" w:lineRule="atLeast"/>
        <w:ind w:firstLine="714"/>
        <w:jc w:val="center"/>
        <w:rPr>
          <w:rFonts w:ascii="仿宋" w:hAnsi="仿宋" w:eastAsia="仿宋"/>
        </w:rPr>
      </w:pPr>
    </w:p>
    <w:p>
      <w:pPr>
        <w:widowControl w:val="0"/>
        <w:snapToGrid w:val="0"/>
        <w:spacing w:line="493" w:lineRule="atLeast"/>
        <w:ind w:firstLine="0"/>
        <w:jc w:val="center"/>
        <w:rPr>
          <w:rFonts w:ascii="仿宋" w:hAnsi="仿宋" w:eastAsia="仿宋"/>
        </w:rPr>
      </w:pPr>
      <w:r>
        <w:rPr>
          <w:rFonts w:hint="eastAsia" w:ascii="仿宋" w:hAnsi="仿宋" w:eastAsia="仿宋"/>
          <w:b/>
          <w:sz w:val="36"/>
        </w:rPr>
        <w:t>二、安装说明</w:t>
      </w:r>
    </w:p>
    <w:p>
      <w:pPr>
        <w:widowControl w:val="0"/>
        <w:snapToGrid w:val="0"/>
        <w:spacing w:line="374" w:lineRule="atLeast"/>
        <w:ind w:firstLine="476"/>
        <w:jc w:val="left"/>
        <w:rPr>
          <w:rFonts w:ascii="仿宋" w:hAnsi="仿宋" w:eastAsia="仿宋"/>
        </w:rPr>
      </w:pPr>
    </w:p>
    <w:p>
      <w:pPr>
        <w:widowControl w:val="0"/>
        <w:snapToGrid w:val="0"/>
        <w:spacing w:line="374" w:lineRule="atLeast"/>
        <w:ind w:firstLine="0"/>
        <w:jc w:val="left"/>
        <w:rPr>
          <w:rFonts w:ascii="仿宋" w:hAnsi="仿宋" w:eastAsia="仿宋"/>
        </w:rPr>
      </w:pPr>
      <w:r>
        <w:rPr>
          <w:rFonts w:ascii="仿宋" w:hAnsi="仿宋" w:eastAsia="仿宋"/>
          <w:b/>
          <w:sz w:val="24"/>
        </w:rPr>
        <w:t>1</w:t>
      </w:r>
      <w:r>
        <w:rPr>
          <w:rFonts w:hint="eastAsia" w:ascii="仿宋" w:hAnsi="仿宋" w:eastAsia="仿宋"/>
          <w:b/>
          <w:sz w:val="24"/>
        </w:rPr>
        <w:t>、锅炉本体安装：</w:t>
      </w:r>
    </w:p>
    <w:p>
      <w:pPr>
        <w:widowControl w:val="0"/>
        <w:snapToGrid w:val="0"/>
        <w:spacing w:line="374" w:lineRule="atLeast"/>
        <w:ind w:firstLine="0"/>
        <w:jc w:val="left"/>
        <w:rPr>
          <w:rFonts w:ascii="仿宋" w:hAnsi="仿宋" w:eastAsia="仿宋"/>
        </w:rPr>
      </w:pPr>
      <w:r>
        <w:rPr>
          <w:rFonts w:hint="eastAsia" w:ascii="仿宋" w:hAnsi="仿宋" w:eastAsia="仿宋"/>
          <w:sz w:val="24"/>
        </w:rPr>
        <w:t>（</w:t>
      </w:r>
      <w:r>
        <w:rPr>
          <w:rFonts w:ascii="仿宋" w:hAnsi="仿宋" w:eastAsia="仿宋"/>
          <w:sz w:val="24"/>
        </w:rPr>
        <w:t>1</w:t>
      </w:r>
      <w:r>
        <w:rPr>
          <w:rFonts w:hint="eastAsia" w:ascii="仿宋" w:hAnsi="仿宋" w:eastAsia="仿宋"/>
          <w:sz w:val="24"/>
        </w:rPr>
        <w:t>）锅炉运到使用现场后，安装前必须做好下列准备工作：</w:t>
      </w:r>
    </w:p>
    <w:p>
      <w:pPr>
        <w:widowControl w:val="0"/>
        <w:snapToGrid w:val="0"/>
        <w:spacing w:line="374" w:lineRule="atLeast"/>
        <w:ind w:firstLine="232" w:firstLineChars="97"/>
        <w:rPr>
          <w:rFonts w:ascii="仿宋" w:hAnsi="仿宋" w:eastAsia="仿宋"/>
        </w:rPr>
      </w:pPr>
      <w:r>
        <w:rPr>
          <w:rFonts w:ascii="仿宋" w:hAnsi="仿宋" w:eastAsia="仿宋"/>
          <w:sz w:val="24"/>
        </w:rPr>
        <w:t>1</w:t>
      </w:r>
      <w:r>
        <w:rPr>
          <w:rFonts w:hint="eastAsia" w:ascii="仿宋" w:hAnsi="仿宋" w:eastAsia="仿宋"/>
          <w:sz w:val="24"/>
        </w:rPr>
        <w:t>）</w:t>
      </w:r>
      <w:r>
        <w:rPr>
          <w:rFonts w:hint="eastAsia" w:ascii="仿宋" w:hAnsi="仿宋" w:eastAsia="仿宋"/>
          <w:b/>
          <w:sz w:val="24"/>
        </w:rPr>
        <w:t>锅炉安装单位，必须由具备相应级别的锅炉安装许可证</w:t>
      </w:r>
      <w:r>
        <w:rPr>
          <w:rFonts w:hint="eastAsia" w:ascii="仿宋" w:hAnsi="仿宋" w:eastAsia="仿宋"/>
          <w:sz w:val="24"/>
        </w:rPr>
        <w:t>；</w:t>
      </w:r>
      <w:r>
        <w:rPr>
          <w:rFonts w:hint="eastAsia" w:ascii="仿宋" w:hAnsi="仿宋" w:eastAsia="仿宋"/>
          <w:b/>
          <w:sz w:val="24"/>
        </w:rPr>
        <w:t>锅炉安装前应到市场监督管理部门办理</w:t>
      </w:r>
      <w:r>
        <w:rPr>
          <w:rFonts w:ascii="仿宋" w:hAnsi="仿宋" w:eastAsia="仿宋"/>
          <w:b/>
          <w:sz w:val="24"/>
        </w:rPr>
        <w:t>“</w:t>
      </w:r>
      <w:r>
        <w:rPr>
          <w:rFonts w:hint="eastAsia" w:ascii="仿宋" w:hAnsi="仿宋" w:eastAsia="仿宋"/>
          <w:b/>
          <w:sz w:val="24"/>
        </w:rPr>
        <w:t>特种设备安装改造维修告知书</w:t>
      </w:r>
      <w:r>
        <w:rPr>
          <w:rFonts w:ascii="仿宋" w:hAnsi="仿宋" w:eastAsia="仿宋"/>
          <w:b/>
          <w:sz w:val="24"/>
        </w:rPr>
        <w:t>”</w:t>
      </w:r>
      <w:r>
        <w:rPr>
          <w:rFonts w:hint="eastAsia" w:ascii="仿宋" w:hAnsi="仿宋" w:eastAsia="仿宋"/>
          <w:b/>
          <w:sz w:val="24"/>
        </w:rPr>
        <w:t>后方可开始安装施工；并请当地有资格的检验机构实行安装过程中的监督检验。</w:t>
      </w:r>
    </w:p>
    <w:p>
      <w:pPr>
        <w:widowControl w:val="0"/>
        <w:snapToGrid w:val="0"/>
        <w:spacing w:line="374" w:lineRule="atLeast"/>
        <w:ind w:firstLine="240" w:firstLineChars="100"/>
        <w:rPr>
          <w:rFonts w:ascii="仿宋" w:hAnsi="仿宋" w:eastAsia="仿宋"/>
        </w:rPr>
      </w:pPr>
      <w:r>
        <w:rPr>
          <w:rFonts w:ascii="仿宋" w:hAnsi="仿宋" w:eastAsia="仿宋"/>
          <w:sz w:val="24"/>
        </w:rPr>
        <w:t>2</w:t>
      </w:r>
      <w:r>
        <w:rPr>
          <w:rFonts w:hint="eastAsia" w:ascii="仿宋" w:hAnsi="仿宋" w:eastAsia="仿宋"/>
          <w:sz w:val="24"/>
        </w:rPr>
        <w:t>）组织有关人员学习</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组织有关人员熟悉</w:t>
      </w:r>
      <w:r>
        <w:rPr>
          <w:rFonts w:ascii="仿宋" w:hAnsi="仿宋" w:eastAsia="仿宋"/>
          <w:sz w:val="24"/>
        </w:rPr>
        <w:t>“</w:t>
      </w:r>
      <w:r>
        <w:rPr>
          <w:rFonts w:hint="eastAsia" w:ascii="仿宋" w:hAnsi="仿宋" w:eastAsia="仿宋"/>
          <w:sz w:val="24"/>
        </w:rPr>
        <w:t>TSG 11-2020《锅炉安全技术规程》（以下简称</w:t>
      </w:r>
      <w:r>
        <w:rPr>
          <w:rFonts w:ascii="仿宋" w:hAnsi="仿宋" w:eastAsia="仿宋"/>
          <w:sz w:val="24"/>
        </w:rPr>
        <w:t>“</w:t>
      </w:r>
      <w:r>
        <w:rPr>
          <w:rFonts w:hint="eastAsia" w:ascii="仿宋" w:hAnsi="仿宋" w:eastAsia="仿宋"/>
          <w:sz w:val="24"/>
        </w:rPr>
        <w:t>锅规</w:t>
      </w:r>
      <w:r>
        <w:rPr>
          <w:rFonts w:ascii="仿宋" w:hAnsi="仿宋" w:eastAsia="仿宋"/>
          <w:sz w:val="24"/>
        </w:rPr>
        <w:t>”</w:t>
      </w:r>
      <w:r>
        <w:rPr>
          <w:rFonts w:hint="eastAsia" w:ascii="仿宋" w:hAnsi="仿宋" w:eastAsia="仿宋"/>
          <w:sz w:val="24"/>
        </w:rPr>
        <w:t>）、</w:t>
      </w:r>
      <w:r>
        <w:rPr>
          <w:rFonts w:ascii="仿宋" w:hAnsi="仿宋" w:eastAsia="仿宋"/>
          <w:sz w:val="24"/>
        </w:rPr>
        <w:t>GB50273</w:t>
      </w:r>
      <w:r>
        <w:rPr>
          <w:rFonts w:hint="eastAsia" w:ascii="仿宋" w:hAnsi="仿宋" w:eastAsia="仿宋"/>
          <w:sz w:val="24"/>
        </w:rPr>
        <w:t>-</w:t>
      </w:r>
      <w:r>
        <w:rPr>
          <w:rFonts w:ascii="仿宋" w:hAnsi="仿宋" w:eastAsia="仿宋"/>
          <w:sz w:val="24"/>
        </w:rPr>
        <w:t>20</w:t>
      </w:r>
      <w:r>
        <w:rPr>
          <w:rFonts w:hint="eastAsia" w:ascii="仿宋" w:hAnsi="仿宋" w:eastAsia="仿宋"/>
          <w:sz w:val="24"/>
        </w:rPr>
        <w:t>22《锅炉安装工程施工及验收标准》、锅炉房设计图样（用户委托专业设计院设计）、锅炉图纸、《安装使用说明书》等文件，以了解和掌握设备特点及安装、起重运行操作等事项，确定安装顺序，制订安装方案。</w:t>
      </w:r>
    </w:p>
    <w:p>
      <w:pPr>
        <w:widowControl w:val="0"/>
        <w:snapToGrid w:val="0"/>
        <w:spacing w:line="374" w:lineRule="atLeast"/>
        <w:ind w:firstLine="0"/>
        <w:jc w:val="left"/>
        <w:rPr>
          <w:rFonts w:ascii="仿宋" w:hAnsi="仿宋" w:eastAsia="仿宋"/>
        </w:rPr>
      </w:pPr>
      <w:r>
        <w:rPr>
          <w:rFonts w:hint="eastAsia" w:ascii="仿宋" w:hAnsi="仿宋" w:eastAsia="仿宋"/>
          <w:sz w:val="24"/>
        </w:rPr>
        <w:t>（</w:t>
      </w:r>
      <w:r>
        <w:rPr>
          <w:rFonts w:ascii="仿宋" w:hAnsi="仿宋" w:eastAsia="仿宋"/>
          <w:b/>
          <w:sz w:val="24"/>
        </w:rPr>
        <w:t>2</w:t>
      </w:r>
      <w:r>
        <w:rPr>
          <w:rFonts w:hint="eastAsia" w:ascii="仿宋" w:hAnsi="仿宋" w:eastAsia="仿宋"/>
          <w:b/>
          <w:sz w:val="24"/>
        </w:rPr>
        <w:t>）确定安装地点</w:t>
      </w:r>
    </w:p>
    <w:p>
      <w:pPr>
        <w:widowControl w:val="0"/>
        <w:snapToGrid w:val="0"/>
        <w:spacing w:line="374" w:lineRule="atLeast"/>
        <w:ind w:firstLine="0"/>
        <w:jc w:val="left"/>
        <w:rPr>
          <w:rFonts w:ascii="仿宋" w:hAnsi="仿宋" w:eastAsia="仿宋"/>
        </w:rPr>
      </w:pPr>
      <w:r>
        <w:rPr>
          <w:rFonts w:ascii="仿宋" w:hAnsi="仿宋" w:eastAsia="仿宋"/>
          <w:sz w:val="24"/>
        </w:rPr>
        <w:t xml:space="preserve">  1</w:t>
      </w:r>
      <w:r>
        <w:rPr>
          <w:rFonts w:hint="eastAsia" w:ascii="仿宋" w:hAnsi="仿宋" w:eastAsia="仿宋"/>
          <w:sz w:val="24"/>
        </w:rPr>
        <w:t>）安装地点最好能接近用汽地点，目的在于缩短输汽管路，降低基本建设费用，减少管路热损失。</w:t>
      </w:r>
    </w:p>
    <w:p>
      <w:pPr>
        <w:widowControl w:val="0"/>
        <w:snapToGrid w:val="0"/>
        <w:spacing w:line="374" w:lineRule="atLeast"/>
        <w:ind w:firstLine="0"/>
        <w:jc w:val="left"/>
        <w:rPr>
          <w:rFonts w:ascii="仿宋" w:hAnsi="仿宋" w:eastAsia="仿宋"/>
        </w:rPr>
      </w:pPr>
      <w:r>
        <w:rPr>
          <w:rFonts w:ascii="仿宋" w:hAnsi="仿宋" w:eastAsia="仿宋"/>
          <w:sz w:val="24"/>
        </w:rPr>
        <w:t xml:space="preserve">  2</w:t>
      </w:r>
      <w:r>
        <w:rPr>
          <w:rFonts w:hint="eastAsia" w:ascii="仿宋" w:hAnsi="仿宋" w:eastAsia="仿宋"/>
          <w:sz w:val="24"/>
        </w:rPr>
        <w:t>）给水和排水方便</w:t>
      </w:r>
    </w:p>
    <w:p>
      <w:pPr>
        <w:widowControl w:val="0"/>
        <w:snapToGrid w:val="0"/>
        <w:spacing w:line="374" w:lineRule="atLeast"/>
        <w:ind w:firstLine="0"/>
        <w:jc w:val="left"/>
        <w:rPr>
          <w:rFonts w:ascii="仿宋" w:hAnsi="仿宋" w:eastAsia="仿宋"/>
        </w:rPr>
      </w:pPr>
      <w:r>
        <w:rPr>
          <w:rFonts w:ascii="仿宋" w:hAnsi="仿宋" w:eastAsia="仿宋"/>
          <w:sz w:val="24"/>
        </w:rPr>
        <w:t xml:space="preserve">  3</w:t>
      </w:r>
      <w:r>
        <w:rPr>
          <w:rFonts w:hint="eastAsia" w:ascii="仿宋" w:hAnsi="仿宋" w:eastAsia="仿宋"/>
          <w:sz w:val="24"/>
        </w:rPr>
        <w:t>）锅炉在安装运输时通畅。</w:t>
      </w:r>
    </w:p>
    <w:p>
      <w:pPr>
        <w:widowControl w:val="0"/>
        <w:snapToGrid w:val="0"/>
        <w:spacing w:line="374" w:lineRule="atLeast"/>
        <w:ind w:firstLine="0"/>
        <w:jc w:val="left"/>
        <w:rPr>
          <w:rFonts w:ascii="仿宋" w:hAnsi="仿宋" w:eastAsia="仿宋"/>
        </w:rPr>
      </w:pPr>
      <w:r>
        <w:rPr>
          <w:rFonts w:ascii="仿宋" w:hAnsi="仿宋" w:eastAsia="仿宋"/>
          <w:sz w:val="24"/>
        </w:rPr>
        <w:t xml:space="preserve">  4</w:t>
      </w:r>
      <w:r>
        <w:rPr>
          <w:rFonts w:hint="eastAsia" w:ascii="仿宋" w:hAnsi="仿宋" w:eastAsia="仿宋"/>
          <w:sz w:val="24"/>
        </w:rPr>
        <w:t>）锅炉房的布置应符合TSG 11-2020《锅炉安全技术规程》中有关</w:t>
      </w:r>
      <w:r>
        <w:rPr>
          <w:rFonts w:ascii="仿宋" w:hAnsi="仿宋" w:eastAsia="仿宋"/>
          <w:sz w:val="24"/>
        </w:rPr>
        <w:t>“</w:t>
      </w:r>
      <w:r>
        <w:rPr>
          <w:rFonts w:hint="eastAsia" w:ascii="仿宋" w:hAnsi="仿宋" w:eastAsia="仿宋"/>
          <w:sz w:val="24"/>
        </w:rPr>
        <w:t>锅炉房</w:t>
      </w:r>
      <w:r>
        <w:rPr>
          <w:rFonts w:ascii="仿宋" w:hAnsi="仿宋" w:eastAsia="仿宋"/>
          <w:sz w:val="24"/>
        </w:rPr>
        <w:t>”</w:t>
      </w:r>
      <w:r>
        <w:rPr>
          <w:rFonts w:hint="eastAsia" w:ascii="仿宋" w:hAnsi="仿宋" w:eastAsia="仿宋"/>
          <w:sz w:val="24"/>
        </w:rPr>
        <w:t>的规定。锅炉房的布置应当光线充足，通风良好，地面不应积水。为保证运行和检修方便，</w:t>
      </w:r>
      <w:r>
        <w:rPr>
          <w:rFonts w:ascii="仿宋" w:hAnsi="仿宋" w:eastAsia="仿宋"/>
          <w:u w:val="none" w:color="auto"/>
        </w:rPr>
        <w:pict>
          <v:shape id="_x0000_s1041" o:spid="_x0000_s1041" o:spt="75" type="#_x0000_t75" style="position:absolute;left:0pt;margin-left:56.95pt;margin-top:24680.05pt;height:30.6pt;width:58.35pt;mso-position-horizontal-relative:page;mso-position-vertical-relative:page;mso-wrap-distance-bottom:8.5pt;mso-wrap-distance-left:8.5pt;mso-wrap-distance-right:8.5pt;mso-wrap-distance-top:8.5pt;z-index:251685888;mso-width-relative:page;mso-height-relative:page;" o:ole="t" filled="f" o:preferrelative="t" stroked="f" coordsize="21600,21600" o:allowincell="f">
            <v:path/>
            <v:fill on="f" opacity="0f" focussize="0,0"/>
            <v:stroke on="f"/>
            <v:imagedata r:id="rId22" chromakey="#000000" o:title=""/>
            <o:lock v:ext="edit" grouping="f" rotation="f" text="f" aspectratio="t"/>
            <v:shadow on="t" color="#A0A0A4" offset="0pt,0pt"/>
            <w10:wrap type="square" side="largest"/>
          </v:shape>
          <o:OLEObject Type="Embed" ProgID="" ShapeID="_x0000_s1041" DrawAspect="Content" ObjectID="_1468075725" r:id="rId21">
            <o:LockedField>false</o:LockedField>
          </o:OLEObject>
        </w:pict>
      </w:r>
      <w:r>
        <w:rPr>
          <w:rFonts w:hint="eastAsia" w:ascii="仿宋" w:hAnsi="仿宋" w:eastAsia="仿宋"/>
          <w:b/>
          <w:sz w:val="24"/>
        </w:rPr>
        <w:t>炉前</w:t>
      </w:r>
      <w:r>
        <w:rPr>
          <w:rFonts w:ascii="仿宋" w:hAnsi="仿宋" w:eastAsia="仿宋"/>
          <w:b/>
          <w:sz w:val="24"/>
        </w:rPr>
        <w:t>3m</w:t>
      </w:r>
      <w:r>
        <w:rPr>
          <w:rFonts w:hint="eastAsia" w:ascii="仿宋" w:hAnsi="仿宋" w:eastAsia="仿宋"/>
          <w:b/>
          <w:sz w:val="24"/>
        </w:rPr>
        <w:t>，炉后侧空余不小于2</w:t>
      </w:r>
      <w:r>
        <w:rPr>
          <w:rFonts w:ascii="仿宋" w:hAnsi="仿宋" w:eastAsia="仿宋"/>
          <w:b/>
          <w:sz w:val="24"/>
        </w:rPr>
        <w:t>m</w:t>
      </w:r>
      <w:r>
        <w:rPr>
          <w:rFonts w:hint="eastAsia" w:ascii="仿宋" w:hAnsi="仿宋" w:eastAsia="仿宋"/>
          <w:b/>
          <w:sz w:val="24"/>
        </w:rPr>
        <w:t>，左右两侧各2.5米，高度不低于5</w:t>
      </w:r>
      <w:r>
        <w:rPr>
          <w:rFonts w:ascii="仿宋" w:hAnsi="仿宋" w:eastAsia="仿宋"/>
          <w:b/>
          <w:sz w:val="24"/>
        </w:rPr>
        <w:t>m</w:t>
      </w:r>
      <w:r>
        <w:rPr>
          <w:rFonts w:hint="eastAsia" w:ascii="仿宋" w:hAnsi="仿宋" w:eastAsia="仿宋"/>
          <w:b/>
          <w:sz w:val="24"/>
        </w:rPr>
        <w:t>。</w:t>
      </w:r>
    </w:p>
    <w:p>
      <w:pPr>
        <w:widowControl w:val="0"/>
        <w:snapToGrid w:val="0"/>
        <w:spacing w:line="374" w:lineRule="atLeast"/>
        <w:ind w:firstLine="0"/>
        <w:jc w:val="left"/>
        <w:rPr>
          <w:rFonts w:ascii="仿宋" w:hAnsi="仿宋" w:eastAsia="仿宋"/>
        </w:rPr>
      </w:pPr>
      <w:r>
        <w:rPr>
          <w:rFonts w:hint="eastAsia" w:ascii="仿宋" w:hAnsi="仿宋" w:eastAsia="仿宋"/>
          <w:b/>
          <w:sz w:val="24"/>
        </w:rPr>
        <w:t>（</w:t>
      </w:r>
      <w:r>
        <w:rPr>
          <w:rFonts w:ascii="仿宋" w:hAnsi="仿宋" w:eastAsia="仿宋"/>
          <w:b/>
          <w:sz w:val="24"/>
        </w:rPr>
        <w:t>3</w:t>
      </w:r>
      <w:r>
        <w:rPr>
          <w:rFonts w:hint="eastAsia" w:ascii="仿宋" w:hAnsi="仿宋" w:eastAsia="仿宋"/>
          <w:b/>
          <w:sz w:val="24"/>
        </w:rPr>
        <w:t>）基础准备</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基础图由土建部门根据锅炉、辅机荷重，参照当地土质条件决定地基浇制厚度及砼的标号。做基础前，首先应核对主机、附件的主要安装尺寸是否符合锅炉房设计图样，核对无误时方能进行基础施工。预挖水泵的地脚螺栓位置。</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基础表面应光滑平整，表面不平度不大于</w:t>
      </w:r>
      <w:r>
        <w:rPr>
          <w:rFonts w:ascii="仿宋" w:hAnsi="仿宋" w:eastAsia="仿宋"/>
          <w:sz w:val="24"/>
        </w:rPr>
        <w:t>3mm</w:t>
      </w:r>
      <w:r>
        <w:rPr>
          <w:rFonts w:hint="eastAsia" w:ascii="仿宋" w:hAnsi="仿宋" w:eastAsia="仿宋"/>
          <w:sz w:val="24"/>
        </w:rPr>
        <w:t>，地基合格后，按锅炉地基图划出锅炉安装基准线。</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锅炉基准要有明显标记，其位移偏差不大于</w:t>
      </w:r>
      <w:r>
        <w:rPr>
          <w:rFonts w:ascii="仿宋" w:hAnsi="仿宋" w:eastAsia="仿宋"/>
          <w:sz w:val="24"/>
        </w:rPr>
        <w:t>5mm</w:t>
      </w:r>
      <w:r>
        <w:rPr>
          <w:rFonts w:hint="eastAsia" w:ascii="仿宋" w:hAnsi="仿宋" w:eastAsia="仿宋"/>
          <w:sz w:val="24"/>
        </w:rPr>
        <w:t>。</w:t>
      </w:r>
    </w:p>
    <w:p>
      <w:pPr>
        <w:widowControl w:val="0"/>
        <w:snapToGrid w:val="0"/>
        <w:spacing w:line="374" w:lineRule="atLeast"/>
        <w:ind w:firstLine="0"/>
        <w:jc w:val="left"/>
        <w:rPr>
          <w:rFonts w:ascii="仿宋" w:hAnsi="仿宋" w:eastAsia="仿宋"/>
        </w:rPr>
      </w:pPr>
      <w:r>
        <w:rPr>
          <w:rFonts w:hint="eastAsia" w:ascii="仿宋" w:hAnsi="仿宋" w:eastAsia="仿宋"/>
          <w:b/>
          <w:sz w:val="24"/>
        </w:rPr>
        <w:t>（</w:t>
      </w:r>
      <w:r>
        <w:rPr>
          <w:rFonts w:ascii="仿宋" w:hAnsi="仿宋" w:eastAsia="仿宋"/>
          <w:b/>
          <w:sz w:val="24"/>
        </w:rPr>
        <w:t>4</w:t>
      </w:r>
      <w:r>
        <w:rPr>
          <w:rFonts w:hint="eastAsia" w:ascii="仿宋" w:hAnsi="仿宋" w:eastAsia="仿宋"/>
          <w:b/>
          <w:sz w:val="24"/>
        </w:rPr>
        <w:t>）设备验收、安装</w:t>
      </w:r>
    </w:p>
    <w:p>
      <w:pPr>
        <w:widowControl w:val="0"/>
        <w:snapToGrid w:val="0"/>
        <w:spacing w:line="374" w:lineRule="atLeast"/>
        <w:ind w:firstLine="0"/>
        <w:jc w:val="left"/>
        <w:rPr>
          <w:rFonts w:ascii="仿宋" w:hAnsi="仿宋" w:eastAsia="仿宋"/>
        </w:rPr>
      </w:pPr>
      <w:r>
        <w:rPr>
          <w:rFonts w:ascii="仿宋" w:hAnsi="仿宋" w:eastAsia="仿宋"/>
          <w:sz w:val="24"/>
        </w:rPr>
        <w:t xml:space="preserve">  1</w:t>
      </w:r>
      <w:r>
        <w:rPr>
          <w:rFonts w:hint="eastAsia" w:ascii="仿宋" w:hAnsi="仿宋" w:eastAsia="仿宋"/>
          <w:sz w:val="24"/>
        </w:rPr>
        <w:t>）锅炉运到后，按制造厂的发货清单对零部件进行清点，根据锅炉出厂资料，复核设备的完整性，检查锅炉大件在运输途中是否有损坏变形等情况，如有缺件或损坏应及时与我厂联系。</w:t>
      </w:r>
    </w:p>
    <w:p>
      <w:pPr>
        <w:widowControl w:val="0"/>
        <w:snapToGrid w:val="0"/>
        <w:spacing w:line="374" w:lineRule="atLeast"/>
        <w:ind w:firstLine="0"/>
        <w:jc w:val="left"/>
        <w:rPr>
          <w:rFonts w:ascii="仿宋" w:hAnsi="仿宋" w:eastAsia="仿宋"/>
        </w:rPr>
      </w:pPr>
      <w:r>
        <w:rPr>
          <w:rFonts w:ascii="仿宋" w:hAnsi="仿宋" w:eastAsia="仿宋"/>
          <w:sz w:val="24"/>
        </w:rPr>
        <w:t xml:space="preserve">  2</w:t>
      </w:r>
      <w:r>
        <w:rPr>
          <w:rFonts w:hint="eastAsia" w:ascii="仿宋" w:hAnsi="仿宋" w:eastAsia="仿宋"/>
          <w:sz w:val="24"/>
        </w:rPr>
        <w:t>）锅炉本体件起吊时</w:t>
      </w:r>
      <w:r>
        <w:rPr>
          <w:rFonts w:ascii="仿宋" w:hAnsi="仿宋" w:eastAsia="仿宋"/>
          <w:sz w:val="24"/>
        </w:rPr>
        <w:t>,</w:t>
      </w:r>
      <w:r>
        <w:rPr>
          <w:rFonts w:hint="eastAsia" w:ascii="仿宋" w:hAnsi="仿宋" w:eastAsia="仿宋"/>
          <w:sz w:val="24"/>
        </w:rPr>
        <w:t>可使用炉体指定的吊耳进行起吊，</w:t>
      </w:r>
      <w:r>
        <w:rPr>
          <w:rFonts w:hint="eastAsia" w:ascii="仿宋" w:hAnsi="仿宋" w:eastAsia="仿宋"/>
          <w:b/>
          <w:sz w:val="24"/>
        </w:rPr>
        <w:t>切勿任意在其他位置上起吊。</w:t>
      </w:r>
    </w:p>
    <w:p>
      <w:pPr>
        <w:widowControl w:val="0"/>
        <w:snapToGrid w:val="0"/>
        <w:spacing w:line="374" w:lineRule="atLeast"/>
        <w:ind w:firstLine="0"/>
        <w:rPr>
          <w:rFonts w:ascii="仿宋" w:hAnsi="仿宋" w:eastAsia="仿宋"/>
        </w:rPr>
      </w:pPr>
      <w:r>
        <w:rPr>
          <w:rFonts w:ascii="仿宋" w:hAnsi="仿宋" w:eastAsia="仿宋"/>
          <w:sz w:val="24"/>
        </w:rPr>
        <w:t xml:space="preserve">  3</w:t>
      </w:r>
      <w:r>
        <w:rPr>
          <w:rFonts w:hint="eastAsia" w:ascii="仿宋" w:hAnsi="仿宋" w:eastAsia="仿宋"/>
          <w:sz w:val="24"/>
        </w:rPr>
        <w:t>）锅炉在安装前和安装过程中，发现受压部件存在影响安全使用的质量问题时，必须停止安装并报告当地安全监察机构。</w:t>
      </w:r>
    </w:p>
    <w:p>
      <w:pPr>
        <w:widowControl w:val="0"/>
        <w:snapToGrid w:val="0"/>
        <w:spacing w:line="374" w:lineRule="atLeast"/>
        <w:ind w:firstLine="240" w:firstLineChars="100"/>
        <w:rPr>
          <w:rFonts w:ascii="仿宋" w:hAnsi="仿宋" w:eastAsia="仿宋"/>
        </w:rPr>
      </w:pPr>
      <w:r>
        <w:rPr>
          <w:rFonts w:ascii="仿宋" w:hAnsi="仿宋" w:eastAsia="仿宋"/>
          <w:sz w:val="24"/>
        </w:rPr>
        <w:t>4</w:t>
      </w:r>
      <w:r>
        <w:rPr>
          <w:rFonts w:hint="eastAsia" w:ascii="仿宋" w:hAnsi="仿宋" w:eastAsia="仿宋"/>
          <w:sz w:val="24"/>
        </w:rPr>
        <w:t>）锅炉就位后参照</w:t>
      </w:r>
      <w:r>
        <w:rPr>
          <w:rFonts w:ascii="仿宋" w:hAnsi="仿宋" w:eastAsia="仿宋"/>
          <w:sz w:val="24"/>
        </w:rPr>
        <w:t>GB50273-20</w:t>
      </w:r>
      <w:r>
        <w:rPr>
          <w:rFonts w:hint="eastAsia" w:ascii="仿宋" w:hAnsi="仿宋" w:eastAsia="仿宋"/>
          <w:sz w:val="24"/>
        </w:rPr>
        <w:t>22《锅炉安装工程施工及验收标准》、按系统图等安装管路系统。</w:t>
      </w:r>
    </w:p>
    <w:p>
      <w:pPr>
        <w:widowControl w:val="0"/>
        <w:snapToGrid w:val="0"/>
        <w:spacing w:line="374" w:lineRule="atLeast"/>
        <w:ind w:firstLine="240" w:firstLineChars="100"/>
        <w:rPr>
          <w:rFonts w:ascii="仿宋" w:hAnsi="仿宋" w:eastAsia="仿宋"/>
        </w:rPr>
      </w:pPr>
      <w:r>
        <w:rPr>
          <w:rFonts w:ascii="仿宋" w:hAnsi="仿宋" w:eastAsia="仿宋"/>
          <w:sz w:val="24"/>
        </w:rPr>
        <w:t>5</w:t>
      </w:r>
      <w:r>
        <w:rPr>
          <w:rFonts w:hint="eastAsia" w:ascii="仿宋" w:hAnsi="仿宋" w:eastAsia="仿宋"/>
          <w:sz w:val="24"/>
        </w:rPr>
        <w:t>）锅炉安装验收合格后，锅炉的使用单位应按规定逐台办理登记手续，未办理登记手续的锅炉，不得投入使用。</w:t>
      </w:r>
    </w:p>
    <w:p>
      <w:pPr>
        <w:widowControl w:val="0"/>
        <w:snapToGrid w:val="0"/>
        <w:spacing w:line="374" w:lineRule="atLeast"/>
        <w:ind w:firstLine="0"/>
        <w:jc w:val="left"/>
        <w:rPr>
          <w:rFonts w:ascii="仿宋" w:hAnsi="仿宋" w:eastAsia="仿宋"/>
        </w:rPr>
      </w:pPr>
      <w:r>
        <w:rPr>
          <w:rFonts w:ascii="仿宋" w:hAnsi="仿宋" w:eastAsia="仿宋"/>
          <w:sz w:val="24"/>
        </w:rPr>
        <w:t xml:space="preserve">  6</w:t>
      </w:r>
      <w:r>
        <w:rPr>
          <w:rFonts w:hint="eastAsia" w:ascii="仿宋" w:hAnsi="仿宋" w:eastAsia="仿宋"/>
          <w:sz w:val="24"/>
        </w:rPr>
        <w:t>）</w:t>
      </w:r>
      <w:r>
        <w:rPr>
          <w:rFonts w:hint="eastAsia" w:ascii="仿宋" w:hAnsi="仿宋" w:eastAsia="仿宋"/>
          <w:b/>
          <w:sz w:val="24"/>
        </w:rPr>
        <w:t>锅炉投入使用后任何单位和个人不得擅自改变锅炉的结构和安装系统管路、阀门</w:t>
      </w:r>
      <w:r>
        <w:rPr>
          <w:rFonts w:ascii="仿宋" w:hAnsi="仿宋" w:eastAsia="仿宋"/>
          <w:sz w:val="24"/>
        </w:rPr>
        <w:t xml:space="preserve">  </w:t>
      </w:r>
    </w:p>
    <w:p>
      <w:pPr>
        <w:widowControl w:val="0"/>
        <w:snapToGrid w:val="0"/>
        <w:spacing w:line="374" w:lineRule="atLeast"/>
        <w:ind w:firstLine="0"/>
        <w:jc w:val="left"/>
        <w:rPr>
          <w:rFonts w:ascii="仿宋" w:hAnsi="仿宋" w:eastAsia="仿宋"/>
        </w:rPr>
      </w:pPr>
      <w:r>
        <w:rPr>
          <w:rFonts w:ascii="仿宋" w:hAnsi="仿宋" w:eastAsia="仿宋"/>
          <w:b/>
          <w:sz w:val="24"/>
        </w:rPr>
        <w:t>2</w:t>
      </w:r>
      <w:r>
        <w:rPr>
          <w:rFonts w:hint="eastAsia" w:ascii="仿宋" w:hAnsi="仿宋" w:eastAsia="仿宋"/>
          <w:b/>
          <w:sz w:val="24"/>
        </w:rPr>
        <w:t>、水泵、管道、阀门、仪表的安装</w:t>
      </w:r>
    </w:p>
    <w:p>
      <w:pPr>
        <w:widowControl w:val="0"/>
        <w:snapToGrid w:val="0"/>
        <w:spacing w:line="374" w:lineRule="atLeast"/>
        <w:ind w:firstLine="0"/>
        <w:jc w:val="left"/>
        <w:rPr>
          <w:rFonts w:ascii="仿宋" w:hAnsi="仿宋" w:eastAsia="仿宋"/>
        </w:rPr>
      </w:pPr>
      <w:r>
        <w:rPr>
          <w:rFonts w:hint="eastAsia" w:ascii="仿宋" w:hAnsi="仿宋" w:eastAsia="仿宋"/>
          <w:sz w:val="24"/>
        </w:rPr>
        <w:t>（</w:t>
      </w:r>
      <w:r>
        <w:rPr>
          <w:rFonts w:ascii="仿宋" w:hAnsi="仿宋" w:eastAsia="仿宋"/>
          <w:sz w:val="24"/>
        </w:rPr>
        <w:t>1</w:t>
      </w:r>
      <w:r>
        <w:rPr>
          <w:rFonts w:hint="eastAsia" w:ascii="仿宋" w:hAnsi="仿宋" w:eastAsia="仿宋"/>
          <w:sz w:val="24"/>
        </w:rPr>
        <w:t>）</w:t>
      </w:r>
      <w:r>
        <w:rPr>
          <w:rFonts w:hint="eastAsia" w:ascii="仿宋" w:hAnsi="仿宋" w:eastAsia="仿宋"/>
          <w:b/>
          <w:sz w:val="24"/>
        </w:rPr>
        <w:t>安装前应把安全阀、压力表到有关部门校验。</w:t>
      </w:r>
    </w:p>
    <w:p>
      <w:pPr>
        <w:widowControl w:val="0"/>
        <w:snapToGrid w:val="0"/>
        <w:spacing w:line="374" w:lineRule="atLeast"/>
        <w:ind w:firstLine="0"/>
        <w:jc w:val="left"/>
        <w:rPr>
          <w:rFonts w:ascii="仿宋" w:hAnsi="仿宋" w:eastAsia="仿宋"/>
        </w:rPr>
      </w:pPr>
      <w:r>
        <w:rPr>
          <w:rFonts w:hint="eastAsia" w:ascii="仿宋" w:hAnsi="仿宋" w:eastAsia="仿宋"/>
          <w:sz w:val="24"/>
        </w:rPr>
        <w:t>（</w:t>
      </w:r>
      <w:r>
        <w:rPr>
          <w:rFonts w:ascii="仿宋" w:hAnsi="仿宋" w:eastAsia="仿宋"/>
          <w:sz w:val="24"/>
        </w:rPr>
        <w:t>2</w:t>
      </w:r>
      <w:r>
        <w:rPr>
          <w:rFonts w:hint="eastAsia" w:ascii="仿宋" w:hAnsi="仿宋" w:eastAsia="仿宋"/>
          <w:sz w:val="24"/>
        </w:rPr>
        <w:t>）安装管道、阀门、仪表时，按图样进行安装，水泵应浇制好基础，接通电源后试运转</w:t>
      </w:r>
      <w:r>
        <w:rPr>
          <w:rFonts w:ascii="仿宋" w:hAnsi="仿宋" w:eastAsia="仿宋"/>
          <w:sz w:val="24"/>
        </w:rPr>
        <w:t>(</w:t>
      </w:r>
      <w:r>
        <w:rPr>
          <w:rFonts w:hint="eastAsia" w:ascii="仿宋" w:hAnsi="仿宋" w:eastAsia="仿宋"/>
          <w:sz w:val="24"/>
        </w:rPr>
        <w:t>详见锅炉总图和管道、仪表系统安装图</w:t>
      </w:r>
      <w:r>
        <w:rPr>
          <w:rFonts w:ascii="仿宋" w:hAnsi="仿宋" w:eastAsia="仿宋"/>
          <w:sz w:val="24"/>
        </w:rPr>
        <w:t>)</w:t>
      </w:r>
      <w:r>
        <w:rPr>
          <w:rFonts w:hint="eastAsia" w:ascii="仿宋" w:hAnsi="仿宋" w:eastAsia="仿宋"/>
          <w:sz w:val="24"/>
        </w:rPr>
        <w:t>。</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将处理后的软化水在接通水泵进口之前，安装过滤器，水泵与止回阀之间安装压力表。</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进水止回阀应根据结构形式进行安装：</w:t>
      </w:r>
      <w:r>
        <w:rPr>
          <w:rFonts w:hint="eastAsia" w:ascii="仿宋" w:hAnsi="仿宋" w:eastAsia="仿宋"/>
          <w:b/>
          <w:sz w:val="24"/>
        </w:rPr>
        <w:t>升降式应垂直安装，旋启式应水平安装，其中对夹式止回阀应垂直安装。</w:t>
      </w:r>
    </w:p>
    <w:p>
      <w:pPr>
        <w:widowControl w:val="0"/>
        <w:snapToGrid w:val="0"/>
        <w:spacing w:line="374" w:lineRule="atLeast"/>
        <w:ind w:firstLine="0"/>
        <w:jc w:val="left"/>
        <w:rPr>
          <w:rFonts w:ascii="仿宋" w:hAnsi="仿宋" w:eastAsia="仿宋"/>
        </w:rPr>
      </w:pPr>
      <w:r>
        <w:rPr>
          <w:rFonts w:hint="eastAsia" w:ascii="仿宋" w:hAnsi="仿宋" w:eastAsia="仿宋"/>
          <w:sz w:val="24"/>
        </w:rPr>
        <w:t>（</w:t>
      </w:r>
      <w:r>
        <w:rPr>
          <w:rFonts w:ascii="仿宋" w:hAnsi="仿宋" w:eastAsia="仿宋"/>
          <w:sz w:val="24"/>
        </w:rPr>
        <w:t>3</w:t>
      </w:r>
      <w:r>
        <w:rPr>
          <w:rFonts w:hint="eastAsia" w:ascii="仿宋" w:hAnsi="仿宋" w:eastAsia="仿宋"/>
          <w:sz w:val="24"/>
        </w:rPr>
        <w:t>）安全阀应在水压试验后安装，</w:t>
      </w:r>
      <w:r>
        <w:rPr>
          <w:rFonts w:hint="eastAsia" w:ascii="仿宋" w:hAnsi="仿宋" w:eastAsia="仿宋"/>
          <w:b/>
          <w:sz w:val="24"/>
        </w:rPr>
        <w:t>安全阀应接装泄放管，泄放管应直通安全地点，并有足够的截面积和防冻措施，禁止缩小泄放管的管径，保证排泄畅通。</w:t>
      </w:r>
    </w:p>
    <w:p>
      <w:pPr>
        <w:widowControl w:val="0"/>
        <w:snapToGrid w:val="0"/>
        <w:spacing w:line="374" w:lineRule="atLeast"/>
        <w:ind w:firstLine="0"/>
        <w:jc w:val="left"/>
        <w:rPr>
          <w:rFonts w:ascii="仿宋" w:hAnsi="仿宋" w:eastAsia="仿宋"/>
        </w:rPr>
      </w:pPr>
      <w:r>
        <w:rPr>
          <w:rFonts w:hint="eastAsia" w:ascii="仿宋" w:hAnsi="仿宋" w:eastAsia="仿宋"/>
          <w:sz w:val="24"/>
        </w:rPr>
        <w:t>（</w:t>
      </w:r>
      <w:r>
        <w:rPr>
          <w:rFonts w:ascii="仿宋" w:hAnsi="仿宋" w:eastAsia="仿宋"/>
          <w:sz w:val="24"/>
        </w:rPr>
        <w:t>4</w:t>
      </w:r>
      <w:r>
        <w:rPr>
          <w:rFonts w:hint="eastAsia" w:ascii="仿宋" w:hAnsi="仿宋" w:eastAsia="仿宋"/>
          <w:sz w:val="24"/>
        </w:rPr>
        <w:t>）排污管接至排污膨胀箱或其它安全地点，管道应固定，防止排污时移位或发生烫伤等事故。排污管应尽量减少弯头，保证排污畅通。采用有压力的膨胀箱时，排污箱上应安装安全阀，排污阀与排污管不应采用螺纹连接。</w:t>
      </w:r>
    </w:p>
    <w:p>
      <w:pPr>
        <w:widowControl w:val="0"/>
        <w:snapToGrid w:val="0"/>
        <w:spacing w:line="374" w:lineRule="atLeast"/>
        <w:ind w:firstLine="0"/>
        <w:jc w:val="left"/>
        <w:rPr>
          <w:rFonts w:ascii="仿宋" w:hAnsi="仿宋" w:eastAsia="仿宋"/>
        </w:rPr>
      </w:pPr>
      <w:r>
        <w:rPr>
          <w:rFonts w:hint="eastAsia" w:ascii="仿宋" w:hAnsi="仿宋" w:eastAsia="仿宋"/>
          <w:sz w:val="24"/>
        </w:rPr>
        <w:t>（</w:t>
      </w:r>
      <w:r>
        <w:rPr>
          <w:rFonts w:ascii="仿宋" w:hAnsi="仿宋" w:eastAsia="仿宋"/>
          <w:sz w:val="24"/>
        </w:rPr>
        <w:t>5</w:t>
      </w:r>
      <w:r>
        <w:rPr>
          <w:rFonts w:hint="eastAsia" w:ascii="仿宋" w:hAnsi="仿宋" w:eastAsia="仿宋"/>
          <w:sz w:val="24"/>
        </w:rPr>
        <w:t>）主汽管道安装，</w:t>
      </w:r>
      <w:r>
        <w:rPr>
          <w:rFonts w:hint="eastAsia" w:ascii="仿宋" w:hAnsi="仿宋" w:eastAsia="仿宋"/>
          <w:b/>
          <w:sz w:val="24"/>
        </w:rPr>
        <w:t>在主汽管道上至少有一个弯头，否则应加装伸缩管</w:t>
      </w:r>
      <w:r>
        <w:rPr>
          <w:rFonts w:hint="eastAsia" w:ascii="仿宋" w:hAnsi="仿宋" w:eastAsia="仿宋"/>
          <w:sz w:val="24"/>
        </w:rPr>
        <w:t>，管道外壁应保温。</w:t>
      </w:r>
    </w:p>
    <w:p>
      <w:pPr>
        <w:widowControl w:val="0"/>
        <w:snapToGrid w:val="0"/>
        <w:spacing w:line="374" w:lineRule="atLeast"/>
        <w:ind w:firstLine="0"/>
        <w:jc w:val="left"/>
        <w:rPr>
          <w:rFonts w:ascii="仿宋" w:hAnsi="仿宋" w:eastAsia="仿宋"/>
        </w:rPr>
      </w:pPr>
      <w:r>
        <w:rPr>
          <w:rFonts w:hint="eastAsia" w:ascii="仿宋" w:hAnsi="仿宋" w:eastAsia="仿宋"/>
          <w:sz w:val="24"/>
        </w:rPr>
        <w:t>（</w:t>
      </w:r>
      <w:r>
        <w:rPr>
          <w:rFonts w:ascii="仿宋" w:hAnsi="仿宋" w:eastAsia="仿宋"/>
          <w:sz w:val="24"/>
        </w:rPr>
        <w:t>6</w:t>
      </w:r>
      <w:r>
        <w:rPr>
          <w:rFonts w:hint="eastAsia" w:ascii="仿宋" w:hAnsi="仿宋" w:eastAsia="仿宋"/>
          <w:sz w:val="24"/>
        </w:rPr>
        <w:t>）压力表安装时，应该使刻度盘面垂直，压力表刻度盘上应画出红线以示锅炉最高许可工作压力，压力表指针旋转灵活，不得漏汽，</w:t>
      </w:r>
      <w:r>
        <w:rPr>
          <w:rFonts w:ascii="仿宋" w:hAnsi="仿宋" w:eastAsia="仿宋"/>
          <w:sz w:val="24"/>
        </w:rPr>
        <w:t xml:space="preserve"> </w:t>
      </w:r>
      <w:r>
        <w:rPr>
          <w:rFonts w:hint="eastAsia" w:ascii="仿宋" w:hAnsi="仿宋" w:eastAsia="仿宋"/>
          <w:sz w:val="24"/>
        </w:rPr>
        <w:t>疏水应畅通，压力表管禁止保温。</w:t>
      </w:r>
    </w:p>
    <w:p>
      <w:pPr>
        <w:widowControl w:val="0"/>
        <w:snapToGrid w:val="0"/>
        <w:spacing w:line="374" w:lineRule="atLeast"/>
        <w:ind w:firstLine="0"/>
        <w:jc w:val="left"/>
        <w:rPr>
          <w:rFonts w:ascii="仿宋" w:hAnsi="仿宋" w:eastAsia="仿宋"/>
        </w:rPr>
      </w:pPr>
      <w:r>
        <w:rPr>
          <w:rFonts w:hint="eastAsia" w:ascii="仿宋" w:hAnsi="仿宋" w:eastAsia="仿宋"/>
          <w:sz w:val="24"/>
        </w:rPr>
        <w:t>（</w:t>
      </w:r>
      <w:r>
        <w:rPr>
          <w:rFonts w:ascii="仿宋" w:hAnsi="仿宋" w:eastAsia="仿宋"/>
          <w:sz w:val="24"/>
        </w:rPr>
        <w:t>7</w:t>
      </w:r>
      <w:r>
        <w:rPr>
          <w:rFonts w:hint="eastAsia" w:ascii="仿宋" w:hAnsi="仿宋" w:eastAsia="仿宋"/>
          <w:sz w:val="24"/>
        </w:rPr>
        <w:t>）如有平台扶梯，平台扶梯和栏杆应按图纸要求在安装现场连接。</w:t>
      </w:r>
    </w:p>
    <w:p>
      <w:pPr>
        <w:pStyle w:val="26"/>
        <w:spacing w:line="400" w:lineRule="exact"/>
        <w:ind w:firstLine="0"/>
        <w:rPr>
          <w:rFonts w:hint="eastAsia" w:ascii="仿宋" w:hAnsi="仿宋" w:eastAsia="仿宋"/>
          <w:sz w:val="24"/>
        </w:rPr>
      </w:pPr>
      <w:r>
        <w:rPr>
          <w:rFonts w:hint="eastAsia" w:ascii="仿宋" w:hAnsi="仿宋" w:eastAsia="仿宋"/>
          <w:sz w:val="24"/>
        </w:rPr>
        <w:t>（</w:t>
      </w:r>
      <w:r>
        <w:rPr>
          <w:rFonts w:ascii="仿宋" w:hAnsi="仿宋" w:eastAsia="仿宋"/>
          <w:sz w:val="24"/>
        </w:rPr>
        <w:t>8</w:t>
      </w:r>
      <w:r>
        <w:rPr>
          <w:rFonts w:hint="eastAsia" w:ascii="仿宋" w:hAnsi="仿宋" w:eastAsia="仿宋"/>
          <w:sz w:val="24"/>
        </w:rPr>
        <w:t>）水位表标高偏差应不超过</w:t>
      </w:r>
      <w:r>
        <w:rPr>
          <w:rFonts w:ascii="仿宋" w:hAnsi="仿宋" w:eastAsia="仿宋"/>
          <w:sz w:val="24"/>
        </w:rPr>
        <w:t>±3mm</w:t>
      </w:r>
      <w:r>
        <w:rPr>
          <w:rFonts w:hint="eastAsia" w:ascii="仿宋" w:hAnsi="仿宋" w:eastAsia="仿宋"/>
          <w:sz w:val="24"/>
        </w:rPr>
        <w:t>，在表上应正确标明</w:t>
      </w:r>
      <w:r>
        <w:rPr>
          <w:rFonts w:ascii="仿宋" w:hAnsi="仿宋" w:eastAsia="仿宋"/>
          <w:sz w:val="24"/>
        </w:rPr>
        <w:t>“</w:t>
      </w:r>
      <w:r>
        <w:rPr>
          <w:rFonts w:hint="eastAsia" w:ascii="仿宋" w:hAnsi="仿宋" w:eastAsia="仿宋"/>
          <w:sz w:val="24"/>
        </w:rPr>
        <w:t>最高安全水位</w:t>
      </w:r>
      <w:r>
        <w:rPr>
          <w:rFonts w:ascii="仿宋" w:hAnsi="仿宋" w:eastAsia="仿宋"/>
          <w:sz w:val="24"/>
        </w:rPr>
        <w:t>”</w:t>
      </w:r>
      <w:r>
        <w:rPr>
          <w:rFonts w:hint="eastAsia" w:ascii="仿宋" w:hAnsi="仿宋" w:eastAsia="仿宋"/>
          <w:sz w:val="24"/>
        </w:rPr>
        <w:t>，</w:t>
      </w:r>
      <w:r>
        <w:rPr>
          <w:rFonts w:ascii="仿宋" w:hAnsi="仿宋" w:eastAsia="仿宋"/>
          <w:sz w:val="24"/>
        </w:rPr>
        <w:t>“</w:t>
      </w:r>
      <w:r>
        <w:rPr>
          <w:rFonts w:hint="eastAsia" w:ascii="仿宋" w:hAnsi="仿宋" w:eastAsia="仿宋"/>
          <w:sz w:val="24"/>
        </w:rPr>
        <w:t>最低安全水位</w:t>
      </w:r>
      <w:r>
        <w:rPr>
          <w:rFonts w:ascii="仿宋" w:hAnsi="仿宋" w:eastAsia="仿宋"/>
          <w:sz w:val="24"/>
        </w:rPr>
        <w:t>”</w:t>
      </w:r>
      <w:r>
        <w:rPr>
          <w:rFonts w:hint="eastAsia" w:ascii="仿宋" w:hAnsi="仿宋" w:eastAsia="仿宋"/>
          <w:sz w:val="24"/>
        </w:rPr>
        <w:t>和</w:t>
      </w:r>
      <w:r>
        <w:rPr>
          <w:rFonts w:ascii="仿宋" w:hAnsi="仿宋" w:eastAsia="仿宋"/>
          <w:sz w:val="24"/>
        </w:rPr>
        <w:t>“</w:t>
      </w:r>
      <w:r>
        <w:rPr>
          <w:rFonts w:hint="eastAsia" w:ascii="仿宋" w:hAnsi="仿宋" w:eastAsia="仿宋"/>
          <w:sz w:val="24"/>
        </w:rPr>
        <w:t>正常水位</w:t>
      </w:r>
      <w:r>
        <w:rPr>
          <w:rFonts w:ascii="仿宋" w:hAnsi="仿宋" w:eastAsia="仿宋"/>
          <w:sz w:val="24"/>
        </w:rPr>
        <w:t>”</w:t>
      </w:r>
      <w:r>
        <w:rPr>
          <w:rFonts w:hint="eastAsia" w:ascii="仿宋" w:hAnsi="仿宋" w:eastAsia="仿宋"/>
          <w:sz w:val="24"/>
        </w:rPr>
        <w:t>的标记，</w:t>
      </w:r>
      <w:r>
        <w:rPr>
          <w:rFonts w:ascii="仿宋" w:hAnsi="仿宋" w:eastAsia="仿宋"/>
          <w:sz w:val="24"/>
        </w:rPr>
        <w:t>“</w:t>
      </w:r>
      <w:r>
        <w:rPr>
          <w:rFonts w:hint="eastAsia" w:ascii="仿宋" w:hAnsi="仿宋" w:eastAsia="仿宋"/>
          <w:sz w:val="24"/>
        </w:rPr>
        <w:t>正常水位</w:t>
      </w:r>
      <w:r>
        <w:rPr>
          <w:rFonts w:ascii="仿宋" w:hAnsi="仿宋" w:eastAsia="仿宋"/>
          <w:sz w:val="24"/>
        </w:rPr>
        <w:t>”</w:t>
      </w:r>
      <w:r>
        <w:rPr>
          <w:rFonts w:hint="eastAsia" w:ascii="仿宋" w:hAnsi="仿宋" w:eastAsia="仿宋"/>
          <w:sz w:val="24"/>
        </w:rPr>
        <w:t>处应画出红线标记。水位表下部泄水管必须接入安全处，水位表连接旋转灵活，不得漏水，水位表处必须安装照明设备，便于观察．</w:t>
      </w:r>
    </w:p>
    <w:p>
      <w:pPr>
        <w:widowControl w:val="0"/>
        <w:snapToGrid w:val="0"/>
        <w:spacing w:line="374" w:lineRule="atLeast"/>
        <w:ind w:firstLine="0"/>
        <w:jc w:val="left"/>
        <w:rPr>
          <w:rFonts w:hint="eastAsia" w:ascii="仿宋" w:hAnsi="仿宋" w:eastAsia="仿宋"/>
          <w:sz w:val="24"/>
          <w:szCs w:val="24"/>
        </w:rPr>
      </w:pPr>
      <w:r>
        <w:rPr>
          <w:rFonts w:hint="eastAsia" w:ascii="仿宋" w:hAnsi="仿宋" w:eastAsia="仿宋"/>
          <w:sz w:val="24"/>
          <w:szCs w:val="24"/>
        </w:rPr>
        <w:t>（9）锅炉计量、检测、控制仪表的配置应当满足TSG 91-2021《锅炉节能环保技术规程》中《锅炉仪表配置要求》的要求。</w:t>
      </w:r>
    </w:p>
    <w:p>
      <w:pPr>
        <w:widowControl w:val="0"/>
        <w:snapToGrid w:val="0"/>
        <w:spacing w:line="374" w:lineRule="atLeast"/>
        <w:ind w:firstLine="0"/>
        <w:jc w:val="left"/>
        <w:rPr>
          <w:rFonts w:hint="eastAsia" w:ascii="仿宋" w:hAnsi="仿宋" w:eastAsia="仿宋"/>
          <w:sz w:val="24"/>
        </w:rPr>
      </w:pP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ascii="仿宋" w:hAnsi="仿宋" w:eastAsia="仿宋"/>
          <w:b/>
          <w:sz w:val="24"/>
        </w:rPr>
        <w:t>3</w:t>
      </w:r>
      <w:r>
        <w:rPr>
          <w:rFonts w:hint="eastAsia" w:ascii="仿宋" w:hAnsi="仿宋" w:eastAsia="仿宋"/>
          <w:b/>
          <w:sz w:val="24"/>
        </w:rPr>
        <w:t>、电控线路的安装</w:t>
      </w:r>
    </w:p>
    <w:p>
      <w:pPr>
        <w:pStyle w:val="26"/>
        <w:spacing w:line="400" w:lineRule="exact"/>
        <w:ind w:firstLine="0"/>
        <w:rPr>
          <w:rFonts w:ascii="仿宋" w:hAnsi="仿宋" w:eastAsia="仿宋"/>
          <w:sz w:val="24"/>
        </w:rPr>
      </w:pPr>
      <w:r>
        <w:rPr>
          <w:rFonts w:hint="eastAsia" w:ascii="仿宋" w:hAnsi="仿宋" w:eastAsia="仿宋"/>
          <w:sz w:val="24"/>
        </w:rPr>
        <w:t>（</w:t>
      </w:r>
      <w:r>
        <w:rPr>
          <w:rFonts w:ascii="仿宋" w:hAnsi="仿宋" w:eastAsia="仿宋"/>
          <w:sz w:val="24"/>
        </w:rPr>
        <w:t>1</w:t>
      </w:r>
      <w:r>
        <w:rPr>
          <w:rFonts w:hint="eastAsia" w:ascii="仿宋" w:hAnsi="仿宋" w:eastAsia="仿宋"/>
          <w:sz w:val="24"/>
        </w:rPr>
        <w:t>）锅炉进线应有足够截面，且应有漏电保护装置（详见电气原理图）。</w:t>
      </w:r>
    </w:p>
    <w:p>
      <w:pPr>
        <w:pStyle w:val="26"/>
        <w:spacing w:line="400" w:lineRule="exact"/>
        <w:ind w:firstLine="0"/>
        <w:rPr>
          <w:rFonts w:hint="eastAsia" w:ascii="仿宋" w:hAnsi="仿宋" w:eastAsia="仿宋"/>
          <w:b/>
          <w:sz w:val="24"/>
        </w:rPr>
      </w:pPr>
      <w:r>
        <w:rPr>
          <w:rFonts w:hint="eastAsia" w:ascii="仿宋" w:hAnsi="仿宋" w:eastAsia="仿宋"/>
          <w:sz w:val="24"/>
        </w:rPr>
        <w:t>（</w:t>
      </w:r>
      <w:r>
        <w:rPr>
          <w:rFonts w:ascii="仿宋" w:hAnsi="仿宋" w:eastAsia="仿宋"/>
          <w:b/>
          <w:sz w:val="24"/>
        </w:rPr>
        <w:t>2</w:t>
      </w:r>
      <w:r>
        <w:rPr>
          <w:rFonts w:hint="eastAsia" w:ascii="仿宋" w:hAnsi="仿宋" w:eastAsia="仿宋"/>
          <w:b/>
          <w:sz w:val="24"/>
        </w:rPr>
        <w:t>）锅炉及其动力柜、电控柜应有可靠、良好的接地，接地电阻应不大于</w:t>
      </w:r>
      <w:r>
        <w:rPr>
          <w:rFonts w:ascii="仿宋" w:hAnsi="仿宋" w:eastAsia="仿宋"/>
          <w:b/>
          <w:sz w:val="24"/>
        </w:rPr>
        <w:t>4</w:t>
      </w:r>
      <w:r>
        <w:rPr>
          <w:rFonts w:hint="eastAsia" w:ascii="仿宋" w:hAnsi="仿宋" w:eastAsia="仿宋"/>
          <w:b/>
          <w:sz w:val="24"/>
        </w:rPr>
        <w:t xml:space="preserve">Ω；电加热锅炉电器设备的安装应符合GB 13955-2005《剩余电流动作保护装置安装和运行》、GB 50149-2010《电气装置安装工程 母线装置施工及验收规范》、GB50056-1993《电气设备电力装置设计规范》、GB50254-2014《电气装置安装工程 低压电器施工及验收规范》、GB50149-2010《电气装置安装工程 母线装置施工及验收规范》、GB50169-2006《电气装置安装工程 接地装置施工及验收规范》、GB50171-2012《电气装置安装工程  盘、柜及二次回路及验收规范》、GB50255-2014《电气装置安装工程  电力变流设备施工及验收规范》等有关规定； </w:t>
      </w:r>
    </w:p>
    <w:p>
      <w:pPr>
        <w:widowControl w:val="0"/>
        <w:snapToGrid w:val="0"/>
        <w:spacing w:line="374" w:lineRule="atLeast"/>
        <w:ind w:firstLine="0"/>
        <w:rPr>
          <w:rFonts w:ascii="仿宋" w:hAnsi="仿宋" w:eastAsia="仿宋"/>
        </w:rPr>
      </w:pPr>
      <w:r>
        <w:rPr>
          <w:rFonts w:hint="eastAsia" w:ascii="仿宋" w:hAnsi="仿宋" w:eastAsia="仿宋"/>
          <w:sz w:val="24"/>
        </w:rPr>
        <w:t>（</w:t>
      </w:r>
      <w:r>
        <w:rPr>
          <w:rFonts w:ascii="仿宋" w:hAnsi="仿宋" w:eastAsia="仿宋"/>
          <w:sz w:val="24"/>
        </w:rPr>
        <w:t>3</w:t>
      </w:r>
      <w:r>
        <w:rPr>
          <w:rFonts w:hint="eastAsia" w:ascii="仿宋" w:hAnsi="仿宋" w:eastAsia="仿宋"/>
          <w:sz w:val="24"/>
        </w:rPr>
        <w:t>）</w:t>
      </w:r>
      <w:r>
        <w:rPr>
          <w:rFonts w:hint="eastAsia" w:ascii="仿宋" w:hAnsi="仿宋" w:eastAsia="仿宋"/>
          <w:b/>
          <w:bCs/>
          <w:sz w:val="24"/>
        </w:rPr>
        <w:t>水位警报器和水位控制器，应按自动控制的要求（或者电控柜线路图）以及有关图纸进行安装。</w:t>
      </w:r>
      <w:r>
        <w:rPr>
          <w:rFonts w:hint="eastAsia" w:ascii="仿宋" w:hAnsi="仿宋" w:eastAsia="仿宋"/>
          <w:sz w:val="24"/>
        </w:rPr>
        <w:t>煮炉后，应除去电极上附着的有碍导电的杂物，测量电极与法兰之间的绝缘电阻值不得小于</w:t>
      </w:r>
      <w:r>
        <w:rPr>
          <w:rFonts w:ascii="仿宋" w:hAnsi="仿宋" w:eastAsia="仿宋"/>
          <w:sz w:val="24"/>
        </w:rPr>
        <w:t>0.5MΩ</w:t>
      </w:r>
      <w:r>
        <w:rPr>
          <w:rFonts w:hint="eastAsia" w:ascii="仿宋" w:hAnsi="仿宋" w:eastAsia="仿宋"/>
          <w:sz w:val="24"/>
        </w:rPr>
        <w:t>。</w:t>
      </w:r>
    </w:p>
    <w:p>
      <w:pPr>
        <w:widowControl w:val="0"/>
        <w:snapToGrid w:val="0"/>
        <w:spacing w:line="374" w:lineRule="atLeast"/>
        <w:ind w:firstLine="0"/>
        <w:rPr>
          <w:rFonts w:ascii="仿宋" w:hAnsi="仿宋" w:eastAsia="仿宋"/>
        </w:rPr>
      </w:pPr>
      <w:r>
        <w:rPr>
          <w:rFonts w:hint="eastAsia" w:ascii="仿宋" w:hAnsi="仿宋" w:eastAsia="仿宋"/>
          <w:sz w:val="24"/>
        </w:rPr>
        <w:t>（</w:t>
      </w:r>
      <w:r>
        <w:rPr>
          <w:rFonts w:ascii="仿宋" w:hAnsi="仿宋" w:eastAsia="仿宋"/>
          <w:sz w:val="24"/>
        </w:rPr>
        <w:t>4</w:t>
      </w:r>
      <w:r>
        <w:rPr>
          <w:rFonts w:hint="eastAsia" w:ascii="仿宋" w:hAnsi="仿宋" w:eastAsia="仿宋"/>
          <w:sz w:val="24"/>
        </w:rPr>
        <w:t>）压力控制器安装根据锅炉压力的高低，安装压力控制器</w:t>
      </w:r>
      <w:r>
        <w:rPr>
          <w:rFonts w:ascii="仿宋" w:hAnsi="仿宋" w:eastAsia="仿宋"/>
          <w:sz w:val="24"/>
        </w:rPr>
        <w:t>1</w:t>
      </w:r>
      <w:r>
        <w:rPr>
          <w:rFonts w:hint="eastAsia" w:ascii="仿宋" w:hAnsi="仿宋" w:eastAsia="仿宋"/>
          <w:sz w:val="24"/>
        </w:rPr>
        <w:t>（控制）、压力控制器</w:t>
      </w:r>
      <w:r>
        <w:rPr>
          <w:rFonts w:ascii="仿宋" w:hAnsi="仿宋" w:eastAsia="仿宋"/>
          <w:sz w:val="24"/>
        </w:rPr>
        <w:t>2</w:t>
      </w:r>
      <w:r>
        <w:rPr>
          <w:rFonts w:hint="eastAsia" w:ascii="仿宋" w:hAnsi="仿宋" w:eastAsia="仿宋"/>
          <w:sz w:val="24"/>
        </w:rPr>
        <w:t>（保护）。</w:t>
      </w:r>
    </w:p>
    <w:p>
      <w:pPr>
        <w:widowControl w:val="0"/>
        <w:snapToGrid w:val="0"/>
        <w:spacing w:line="374" w:lineRule="atLeast"/>
        <w:ind w:firstLine="0"/>
        <w:rPr>
          <w:rFonts w:hint="eastAsia" w:ascii="仿宋" w:hAnsi="仿宋" w:eastAsia="仿宋"/>
          <w:b/>
          <w:sz w:val="24"/>
        </w:rPr>
      </w:pPr>
    </w:p>
    <w:p>
      <w:pPr>
        <w:widowControl w:val="0"/>
        <w:snapToGrid w:val="0"/>
        <w:spacing w:line="374" w:lineRule="atLeast"/>
        <w:ind w:firstLine="0"/>
        <w:rPr>
          <w:rFonts w:ascii="仿宋" w:hAnsi="仿宋" w:eastAsia="仿宋"/>
        </w:rPr>
      </w:pPr>
      <w:r>
        <w:rPr>
          <w:rFonts w:ascii="仿宋" w:hAnsi="仿宋" w:eastAsia="仿宋"/>
          <w:b/>
          <w:sz w:val="24"/>
        </w:rPr>
        <w:t>4</w:t>
      </w:r>
      <w:r>
        <w:rPr>
          <w:rFonts w:hint="eastAsia" w:ascii="仿宋" w:hAnsi="仿宋" w:eastAsia="仿宋"/>
          <w:b/>
          <w:sz w:val="24"/>
        </w:rPr>
        <w:t>、辅机安 装</w:t>
      </w:r>
    </w:p>
    <w:tbl>
      <w:tblPr>
        <w:tblStyle w:val="13"/>
        <w:tblpPr w:leftFromText="180" w:rightFromText="180" w:vertAnchor="text" w:horzAnchor="page" w:tblpX="1696" w:tblpY="48"/>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3" w:hRule="atLeast"/>
        </w:trPr>
        <w:tc>
          <w:tcPr>
            <w:tcW w:w="8598" w:type="dxa"/>
            <w:tcBorders>
              <w:top w:val="single" w:color="000000" w:sz="4" w:space="0"/>
              <w:left w:val="single" w:color="000000" w:sz="4" w:space="0"/>
              <w:bottom w:val="single" w:color="000000" w:sz="4" w:space="0"/>
              <w:right w:val="single" w:color="000000" w:sz="4" w:space="0"/>
            </w:tcBorders>
            <w:noWrap w:val="0"/>
            <w:vAlign w:val="top"/>
          </w:tcPr>
          <w:p>
            <w:pPr>
              <w:widowControl w:val="0"/>
              <w:snapToGrid w:val="0"/>
              <w:spacing w:line="328" w:lineRule="atLeast"/>
              <w:ind w:firstLine="0"/>
              <w:jc w:val="center"/>
              <w:rPr>
                <w:rFonts w:ascii="仿宋" w:hAnsi="仿宋" w:eastAsia="仿宋"/>
                <w:sz w:val="24"/>
              </w:rPr>
            </w:pPr>
            <w:r>
              <w:rPr>
                <w:rFonts w:hint="eastAsia" w:ascii="仿宋" w:hAnsi="仿宋" w:eastAsia="仿宋"/>
                <w:b/>
                <w:sz w:val="28"/>
              </w:rPr>
              <w:t>特</w:t>
            </w:r>
            <w:r>
              <w:rPr>
                <w:rFonts w:ascii="仿宋" w:hAnsi="仿宋" w:eastAsia="仿宋"/>
                <w:b/>
                <w:sz w:val="28"/>
              </w:rPr>
              <w:t xml:space="preserve"> </w:t>
            </w:r>
            <w:r>
              <w:rPr>
                <w:rFonts w:hint="eastAsia" w:ascii="仿宋" w:hAnsi="仿宋" w:eastAsia="仿宋"/>
                <w:b/>
                <w:sz w:val="28"/>
              </w:rPr>
              <w:t>别</w:t>
            </w:r>
            <w:r>
              <w:rPr>
                <w:rFonts w:ascii="仿宋" w:hAnsi="仿宋" w:eastAsia="仿宋"/>
                <w:b/>
                <w:sz w:val="28"/>
              </w:rPr>
              <w:t xml:space="preserve"> </w:t>
            </w:r>
            <w:r>
              <w:rPr>
                <w:rFonts w:hint="eastAsia" w:ascii="仿宋" w:hAnsi="仿宋" w:eastAsia="仿宋"/>
                <w:b/>
                <w:sz w:val="28"/>
              </w:rPr>
              <w:t>提</w:t>
            </w:r>
            <w:r>
              <w:rPr>
                <w:rFonts w:ascii="仿宋" w:hAnsi="仿宋" w:eastAsia="仿宋"/>
                <w:b/>
                <w:sz w:val="28"/>
              </w:rPr>
              <w:t xml:space="preserve"> </w:t>
            </w:r>
            <w:r>
              <w:rPr>
                <w:rFonts w:hint="eastAsia" w:ascii="仿宋" w:hAnsi="仿宋" w:eastAsia="仿宋"/>
                <w:b/>
                <w:sz w:val="28"/>
              </w:rPr>
              <w:t>示</w:t>
            </w:r>
          </w:p>
          <w:p>
            <w:pPr>
              <w:widowControl w:val="0"/>
              <w:snapToGrid w:val="0"/>
              <w:spacing w:line="289" w:lineRule="atLeast"/>
              <w:ind w:firstLine="0"/>
              <w:jc w:val="left"/>
              <w:rPr>
                <w:rFonts w:ascii="仿宋" w:hAnsi="仿宋" w:eastAsia="仿宋"/>
                <w:sz w:val="24"/>
              </w:rPr>
            </w:pPr>
            <w:r>
              <w:rPr>
                <w:rFonts w:ascii="仿宋" w:hAnsi="仿宋" w:eastAsia="仿宋"/>
                <w:sz w:val="28"/>
              </w:rPr>
              <w:t xml:space="preserve">    </w:t>
            </w:r>
            <w:r>
              <w:rPr>
                <w:rFonts w:hint="eastAsia" w:ascii="仿宋" w:hAnsi="仿宋" w:eastAsia="仿宋"/>
                <w:b/>
                <w:sz w:val="24"/>
              </w:rPr>
              <w:t>辅机安装时，应详细阅读各辅机所带的安装使用说明书，并将其作为安装指导。安装完毕后，辅机所带资料应与锅炉出厂资料一并妥善存档保管！！</w:t>
            </w:r>
          </w:p>
        </w:tc>
      </w:tr>
    </w:tbl>
    <w:p>
      <w:pPr>
        <w:widowControl w:val="0"/>
        <w:snapToGrid w:val="0"/>
        <w:spacing w:line="374" w:lineRule="atLeast"/>
        <w:ind w:firstLine="476"/>
        <w:rPr>
          <w:rFonts w:ascii="仿宋" w:hAnsi="仿宋" w:eastAsia="仿宋"/>
        </w:rPr>
      </w:pPr>
    </w:p>
    <w:p>
      <w:pPr>
        <w:widowControl w:val="0"/>
        <w:snapToGrid w:val="0"/>
        <w:spacing w:line="374" w:lineRule="atLeast"/>
        <w:ind w:firstLine="476"/>
        <w:rPr>
          <w:rFonts w:ascii="仿宋" w:hAnsi="仿宋" w:eastAsia="仿宋"/>
          <w:b/>
          <w:sz w:val="24"/>
        </w:rPr>
      </w:pPr>
    </w:p>
    <w:p>
      <w:pPr>
        <w:widowControl w:val="0"/>
        <w:snapToGrid w:val="0"/>
        <w:spacing w:line="374" w:lineRule="atLeast"/>
        <w:ind w:firstLine="476"/>
        <w:rPr>
          <w:rFonts w:ascii="仿宋" w:hAnsi="仿宋" w:eastAsia="仿宋"/>
          <w:b/>
          <w:sz w:val="24"/>
        </w:rPr>
      </w:pPr>
    </w:p>
    <w:p>
      <w:pPr>
        <w:widowControl w:val="0"/>
        <w:snapToGrid w:val="0"/>
        <w:spacing w:line="374" w:lineRule="atLeast"/>
        <w:ind w:firstLine="476"/>
        <w:rPr>
          <w:rFonts w:ascii="仿宋" w:hAnsi="仿宋" w:eastAsia="仿宋"/>
          <w:b/>
          <w:sz w:val="24"/>
        </w:rPr>
      </w:pPr>
    </w:p>
    <w:p>
      <w:pPr>
        <w:widowControl w:val="0"/>
        <w:snapToGrid w:val="0"/>
        <w:spacing w:line="374" w:lineRule="atLeast"/>
        <w:ind w:firstLine="14"/>
        <w:rPr>
          <w:rFonts w:ascii="仿宋" w:hAnsi="仿宋" w:eastAsia="仿宋"/>
        </w:rPr>
      </w:pPr>
      <w:r>
        <w:rPr>
          <w:rFonts w:ascii="仿宋" w:hAnsi="仿宋" w:eastAsia="仿宋"/>
          <w:b/>
          <w:sz w:val="24"/>
        </w:rPr>
        <w:t>5</w:t>
      </w:r>
      <w:r>
        <w:rPr>
          <w:rFonts w:hint="eastAsia" w:ascii="仿宋" w:hAnsi="仿宋" w:eastAsia="仿宋"/>
          <w:b/>
          <w:sz w:val="24"/>
        </w:rPr>
        <w:t>、安装注意事项</w:t>
      </w:r>
      <w:r>
        <w:rPr>
          <w:rFonts w:ascii="仿宋" w:hAnsi="仿宋" w:eastAsia="仿宋"/>
          <w:b/>
          <w:sz w:val="24"/>
        </w:rPr>
        <w:t xml:space="preserve"> </w:t>
      </w:r>
      <w:r>
        <w:rPr>
          <w:rFonts w:hint="eastAsia" w:ascii="仿宋" w:hAnsi="仿宋" w:eastAsia="仿宋"/>
          <w:b/>
          <w:sz w:val="24"/>
        </w:rPr>
        <w:t>：安装与调试必须按自动控制要求（电控柜接线图）、有关图纸及标准进行。</w:t>
      </w:r>
    </w:p>
    <w:p>
      <w:pPr>
        <w:widowControl w:val="0"/>
        <w:snapToGrid w:val="0"/>
        <w:spacing w:line="374" w:lineRule="atLeast"/>
        <w:ind w:firstLine="360" w:firstLineChars="150"/>
        <w:rPr>
          <w:rFonts w:ascii="仿宋" w:hAnsi="仿宋" w:eastAsia="仿宋"/>
          <w:sz w:val="24"/>
        </w:rPr>
      </w:pPr>
      <w:r>
        <w:rPr>
          <w:rFonts w:hint="eastAsia" w:ascii="仿宋" w:hAnsi="仿宋" w:eastAsia="仿宋"/>
          <w:sz w:val="24"/>
        </w:rPr>
        <w:t>（</w:t>
      </w:r>
      <w:r>
        <w:rPr>
          <w:rFonts w:ascii="仿宋" w:hAnsi="仿宋" w:eastAsia="仿宋"/>
          <w:sz w:val="24"/>
        </w:rPr>
        <w:t>1</w:t>
      </w:r>
      <w:r>
        <w:rPr>
          <w:rFonts w:hint="eastAsia" w:ascii="仿宋" w:hAnsi="仿宋" w:eastAsia="仿宋"/>
          <w:sz w:val="24"/>
        </w:rPr>
        <w:t>）水质要求</w:t>
      </w:r>
    </w:p>
    <w:tbl>
      <w:tblPr>
        <w:tblStyle w:val="13"/>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2" w:hRule="atLeast"/>
        </w:trPr>
        <w:tc>
          <w:tcPr>
            <w:tcW w:w="9000" w:type="dxa"/>
            <w:tcBorders>
              <w:top w:val="single" w:color="auto" w:sz="4" w:space="0"/>
              <w:left w:val="single" w:color="auto" w:sz="4" w:space="0"/>
              <w:bottom w:val="single" w:color="auto" w:sz="4" w:space="0"/>
              <w:right w:val="single" w:color="auto" w:sz="4" w:space="0"/>
            </w:tcBorders>
            <w:noWrap w:val="0"/>
            <w:vAlign w:val="center"/>
          </w:tcPr>
          <w:p>
            <w:pPr>
              <w:spacing w:line="460" w:lineRule="exact"/>
              <w:ind w:firstLine="482" w:firstLineChars="200"/>
              <w:rPr>
                <w:rFonts w:ascii="仿宋" w:hAnsi="仿宋" w:eastAsia="仿宋"/>
                <w:b/>
                <w:sz w:val="24"/>
              </w:rPr>
            </w:pPr>
            <w:r>
              <w:rPr>
                <w:rFonts w:hint="eastAsia" w:ascii="仿宋" w:hAnsi="仿宋" w:eastAsia="仿宋"/>
                <w:b/>
                <w:sz w:val="24"/>
              </w:rPr>
              <w:t>警示：水质不符合要求，会使泥沙沉淀锅炉底部且形成水垢，破坏水循环，使电加热过热、变形，甚至使本体过烧导致锅炉裂纹、爆炸！！！</w:t>
            </w:r>
          </w:p>
        </w:tc>
      </w:tr>
    </w:tbl>
    <w:p>
      <w:pPr>
        <w:widowControl w:val="0"/>
        <w:snapToGrid w:val="0"/>
        <w:spacing w:line="374" w:lineRule="atLeast"/>
        <w:ind w:firstLine="0"/>
        <w:rPr>
          <w:rFonts w:ascii="仿宋" w:hAnsi="仿宋" w:eastAsia="仿宋"/>
          <w:sz w:val="24"/>
        </w:rPr>
      </w:pPr>
      <w:r>
        <w:rPr>
          <w:rFonts w:hint="eastAsia" w:ascii="仿宋" w:hAnsi="仿宋" w:eastAsia="仿宋"/>
          <w:sz w:val="24"/>
        </w:rPr>
        <w:t>锅炉的给水应无泥沙等沉淀物，并且水质应满足GB/T1576-2018《工业锅炉水质》标准的规定。</w:t>
      </w:r>
    </w:p>
    <w:p>
      <w:pPr>
        <w:widowControl w:val="0"/>
        <w:snapToGrid w:val="0"/>
        <w:spacing w:line="374" w:lineRule="atLeast"/>
        <w:ind w:firstLine="0"/>
        <w:rPr>
          <w:rFonts w:ascii="仿宋" w:hAnsi="仿宋" w:eastAsia="仿宋"/>
          <w:sz w:val="24"/>
        </w:rPr>
      </w:pPr>
      <w:r>
        <w:rPr>
          <w:rFonts w:hint="eastAsia" w:ascii="仿宋" w:hAnsi="仿宋" w:eastAsia="仿宋"/>
          <w:sz w:val="24"/>
        </w:rPr>
        <w:t>采用炉外水处理的自然循环蒸汽锅炉水质应符合下表规定：</w:t>
      </w:r>
    </w:p>
    <w:tbl>
      <w:tblPr>
        <w:tblStyle w:val="1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4"/>
        <w:gridCol w:w="1371"/>
        <w:gridCol w:w="615"/>
        <w:gridCol w:w="1218"/>
        <w:gridCol w:w="1067"/>
        <w:gridCol w:w="1218"/>
        <w:gridCol w:w="1218"/>
        <w:gridCol w:w="1065"/>
        <w:gridCol w:w="1746"/>
        <w:gridCol w:w="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424" w:type="dxa"/>
            <w:vMerge w:val="restart"/>
            <w:noWrap w:val="0"/>
            <w:vAlign w:val="top"/>
          </w:tcPr>
          <w:p>
            <w:pPr>
              <w:jc w:val="center"/>
              <w:rPr>
                <w:rFonts w:hint="eastAsia" w:ascii="宋体" w:hAnsi="宋体"/>
                <w:sz w:val="15"/>
                <w:szCs w:val="15"/>
              </w:rPr>
            </w:pPr>
            <w:r>
              <w:rPr>
                <w:rFonts w:hint="eastAsia" w:ascii="宋体" w:hAnsi="宋体"/>
                <w:sz w:val="15"/>
                <w:szCs w:val="15"/>
              </w:rPr>
              <w:t>项项目</w:t>
            </w:r>
          </w:p>
        </w:tc>
        <w:tc>
          <w:tcPr>
            <w:tcW w:w="1986" w:type="dxa"/>
            <w:gridSpan w:val="2"/>
            <w:noWrap w:val="0"/>
            <w:vAlign w:val="center"/>
          </w:tcPr>
          <w:p>
            <w:pPr>
              <w:ind w:firstLine="0"/>
              <w:rPr>
                <w:rFonts w:hint="eastAsia" w:ascii="宋体" w:hAnsi="宋体"/>
                <w:sz w:val="15"/>
                <w:szCs w:val="15"/>
              </w:rPr>
            </w:pPr>
            <w:r>
              <w:rPr>
                <w:rFonts w:hint="eastAsia" w:ascii="宋体" w:hAnsi="宋体"/>
                <w:sz w:val="15"/>
                <w:szCs w:val="15"/>
              </w:rPr>
              <w:t>额定蒸汽压力/MPa</w:t>
            </w:r>
          </w:p>
        </w:tc>
        <w:tc>
          <w:tcPr>
            <w:tcW w:w="2285" w:type="dxa"/>
            <w:gridSpan w:val="2"/>
            <w:noWrap w:val="0"/>
            <w:vAlign w:val="center"/>
          </w:tcPr>
          <w:p>
            <w:pPr>
              <w:jc w:val="center"/>
              <w:rPr>
                <w:rFonts w:hint="eastAsia" w:ascii="宋体" w:hAnsi="宋体"/>
                <w:sz w:val="15"/>
                <w:szCs w:val="15"/>
              </w:rPr>
            </w:pPr>
            <w:r>
              <w:rPr>
                <w:rFonts w:hint="eastAsia" w:ascii="宋体" w:hAnsi="宋体"/>
                <w:sz w:val="15"/>
                <w:szCs w:val="15"/>
              </w:rPr>
              <w:t>P≤1.0</w:t>
            </w:r>
          </w:p>
        </w:tc>
        <w:tc>
          <w:tcPr>
            <w:tcW w:w="2436" w:type="dxa"/>
            <w:gridSpan w:val="2"/>
            <w:noWrap w:val="0"/>
            <w:vAlign w:val="center"/>
          </w:tcPr>
          <w:p>
            <w:pPr>
              <w:jc w:val="center"/>
              <w:rPr>
                <w:rFonts w:hint="eastAsia" w:ascii="宋体" w:hAnsi="宋体"/>
                <w:sz w:val="15"/>
                <w:szCs w:val="15"/>
              </w:rPr>
            </w:pPr>
            <w:r>
              <w:rPr>
                <w:rFonts w:hint="eastAsia" w:ascii="宋体" w:hAnsi="宋体"/>
                <w:sz w:val="15"/>
                <w:szCs w:val="15"/>
              </w:rPr>
              <w:t>1.0＜P≤1.6</w:t>
            </w:r>
          </w:p>
        </w:tc>
        <w:tc>
          <w:tcPr>
            <w:tcW w:w="2824" w:type="dxa"/>
            <w:gridSpan w:val="3"/>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1.6＜P≤2.5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424" w:type="dxa"/>
            <w:vMerge w:val="continue"/>
            <w:noWrap w:val="0"/>
            <w:vAlign w:val="center"/>
          </w:tcPr>
          <w:p>
            <w:pPr>
              <w:jc w:val="left"/>
              <w:rPr>
                <w:rFonts w:hint="eastAsia" w:ascii="宋体" w:hAnsi="宋体"/>
                <w:sz w:val="15"/>
                <w:szCs w:val="15"/>
              </w:rPr>
            </w:pPr>
          </w:p>
        </w:tc>
        <w:tc>
          <w:tcPr>
            <w:tcW w:w="1986" w:type="dxa"/>
            <w:gridSpan w:val="2"/>
            <w:noWrap w:val="0"/>
            <w:vAlign w:val="center"/>
          </w:tcPr>
          <w:p>
            <w:pPr>
              <w:jc w:val="center"/>
              <w:rPr>
                <w:rFonts w:hint="eastAsia" w:ascii="宋体" w:hAnsi="宋体"/>
                <w:sz w:val="15"/>
                <w:szCs w:val="15"/>
              </w:rPr>
            </w:pPr>
            <w:r>
              <w:rPr>
                <w:rFonts w:hint="eastAsia" w:ascii="宋体" w:hAnsi="宋体"/>
                <w:sz w:val="15"/>
                <w:szCs w:val="15"/>
              </w:rPr>
              <w:t>补给水类型</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软化水</w:t>
            </w:r>
          </w:p>
        </w:tc>
        <w:tc>
          <w:tcPr>
            <w:tcW w:w="1066" w:type="dxa"/>
            <w:noWrap w:val="0"/>
            <w:vAlign w:val="center"/>
          </w:tcPr>
          <w:p>
            <w:pPr>
              <w:ind w:firstLine="0"/>
              <w:rPr>
                <w:rFonts w:hint="eastAsia" w:ascii="宋体" w:hAnsi="宋体"/>
                <w:sz w:val="15"/>
                <w:szCs w:val="15"/>
              </w:rPr>
            </w:pPr>
            <w:r>
              <w:rPr>
                <w:rFonts w:hint="eastAsia" w:ascii="宋体" w:hAnsi="宋体"/>
                <w:sz w:val="15"/>
                <w:szCs w:val="15"/>
              </w:rPr>
              <w:t>除盐水</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软化水</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除盐水</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软化水</w:t>
            </w:r>
          </w:p>
        </w:tc>
        <w:tc>
          <w:tcPr>
            <w:tcW w:w="1758" w:type="dxa"/>
            <w:gridSpan w:val="2"/>
            <w:tcBorders>
              <w:right w:val="single" w:color="auto" w:sz="4" w:space="0"/>
            </w:tcBorders>
            <w:noWrap w:val="0"/>
            <w:vAlign w:val="center"/>
          </w:tcPr>
          <w:p>
            <w:pPr>
              <w:rPr>
                <w:rFonts w:hint="eastAsia" w:ascii="宋体" w:hAnsi="宋体"/>
                <w:sz w:val="15"/>
                <w:szCs w:val="15"/>
              </w:rPr>
            </w:pPr>
            <w:r>
              <w:rPr>
                <w:rFonts w:hint="eastAsia" w:ascii="宋体" w:hAnsi="宋体"/>
                <w:sz w:val="15"/>
                <w:szCs w:val="15"/>
              </w:rPr>
              <w:t>除盐水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424" w:type="dxa"/>
            <w:vMerge w:val="restart"/>
            <w:noWrap w:val="0"/>
            <w:vAlign w:val="center"/>
          </w:tcPr>
          <w:p>
            <w:pPr>
              <w:jc w:val="left"/>
              <w:rPr>
                <w:rFonts w:hint="eastAsia" w:ascii="宋体" w:hAnsi="宋体"/>
                <w:sz w:val="15"/>
                <w:szCs w:val="15"/>
              </w:rPr>
            </w:pPr>
            <w:r>
              <w:rPr>
                <w:rFonts w:hint="eastAsia" w:ascii="宋体" w:hAnsi="宋体"/>
                <w:sz w:val="15"/>
                <w:szCs w:val="15"/>
              </w:rPr>
              <w:t>给给水</w:t>
            </w:r>
          </w:p>
        </w:tc>
        <w:tc>
          <w:tcPr>
            <w:tcW w:w="1986" w:type="dxa"/>
            <w:gridSpan w:val="2"/>
            <w:noWrap w:val="0"/>
            <w:vAlign w:val="center"/>
          </w:tcPr>
          <w:p>
            <w:pPr>
              <w:jc w:val="center"/>
              <w:rPr>
                <w:rFonts w:hint="eastAsia" w:ascii="宋体" w:hAnsi="宋体"/>
                <w:sz w:val="15"/>
                <w:szCs w:val="15"/>
              </w:rPr>
            </w:pPr>
            <w:r>
              <w:rPr>
                <w:rFonts w:hint="eastAsia" w:ascii="宋体" w:hAnsi="宋体"/>
                <w:sz w:val="15"/>
                <w:szCs w:val="15"/>
              </w:rPr>
              <w:t>浊度/FTU</w:t>
            </w:r>
          </w:p>
        </w:tc>
        <w:tc>
          <w:tcPr>
            <w:tcW w:w="7545" w:type="dxa"/>
            <w:gridSpan w:val="7"/>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424" w:type="dxa"/>
            <w:vMerge w:val="continue"/>
            <w:noWrap w:val="0"/>
            <w:vAlign w:val="center"/>
          </w:tcPr>
          <w:p>
            <w:pPr>
              <w:jc w:val="center"/>
              <w:rPr>
                <w:rFonts w:hint="eastAsia" w:ascii="宋体" w:hAnsi="宋体"/>
                <w:sz w:val="15"/>
                <w:szCs w:val="15"/>
              </w:rPr>
            </w:pPr>
          </w:p>
        </w:tc>
        <w:tc>
          <w:tcPr>
            <w:tcW w:w="1986" w:type="dxa"/>
            <w:gridSpan w:val="2"/>
            <w:noWrap w:val="0"/>
            <w:vAlign w:val="center"/>
          </w:tcPr>
          <w:p>
            <w:pPr>
              <w:jc w:val="center"/>
              <w:rPr>
                <w:rFonts w:hint="eastAsia" w:ascii="宋体" w:hAnsi="宋体"/>
                <w:sz w:val="15"/>
                <w:szCs w:val="15"/>
              </w:rPr>
            </w:pPr>
            <w:r>
              <w:rPr>
                <w:rFonts w:hint="eastAsia" w:ascii="宋体" w:hAnsi="宋体"/>
                <w:sz w:val="15"/>
                <w:szCs w:val="15"/>
              </w:rPr>
              <w:t>硬度/(mmmol/L)</w:t>
            </w:r>
          </w:p>
        </w:tc>
        <w:tc>
          <w:tcPr>
            <w:tcW w:w="7545" w:type="dxa"/>
            <w:gridSpan w:val="7"/>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≤0.03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424" w:type="dxa"/>
            <w:vMerge w:val="continue"/>
            <w:noWrap w:val="0"/>
            <w:vAlign w:val="center"/>
          </w:tcPr>
          <w:p>
            <w:pPr>
              <w:jc w:val="center"/>
              <w:rPr>
                <w:rFonts w:hint="eastAsia" w:ascii="宋体" w:hAnsi="宋体"/>
                <w:sz w:val="15"/>
                <w:szCs w:val="15"/>
              </w:rPr>
            </w:pPr>
          </w:p>
        </w:tc>
        <w:tc>
          <w:tcPr>
            <w:tcW w:w="1986" w:type="dxa"/>
            <w:gridSpan w:val="2"/>
            <w:noWrap w:val="0"/>
            <w:vAlign w:val="center"/>
          </w:tcPr>
          <w:p>
            <w:pPr>
              <w:jc w:val="center"/>
              <w:rPr>
                <w:rFonts w:hint="eastAsia" w:ascii="宋体" w:hAnsi="宋体"/>
                <w:sz w:val="15"/>
                <w:szCs w:val="15"/>
              </w:rPr>
            </w:pPr>
            <w:r>
              <w:rPr>
                <w:rFonts w:hint="eastAsia" w:ascii="宋体" w:hAnsi="宋体"/>
                <w:sz w:val="15"/>
                <w:szCs w:val="15"/>
              </w:rPr>
              <w:t>pH值（25℃）</w:t>
            </w:r>
          </w:p>
        </w:tc>
        <w:tc>
          <w:tcPr>
            <w:tcW w:w="1218" w:type="dxa"/>
            <w:noWrap w:val="0"/>
            <w:vAlign w:val="center"/>
          </w:tcPr>
          <w:p>
            <w:pPr>
              <w:ind w:firstLine="0"/>
              <w:jc w:val="left"/>
              <w:rPr>
                <w:rFonts w:hint="eastAsia" w:ascii="宋体" w:hAnsi="宋体"/>
                <w:sz w:val="15"/>
                <w:szCs w:val="15"/>
              </w:rPr>
            </w:pPr>
            <w:r>
              <w:rPr>
                <w:rFonts w:hint="eastAsia" w:ascii="宋体" w:hAnsi="宋体"/>
                <w:sz w:val="15"/>
                <w:szCs w:val="15"/>
              </w:rPr>
              <w:t>7.0～10.5</w:t>
            </w:r>
          </w:p>
        </w:tc>
        <w:tc>
          <w:tcPr>
            <w:tcW w:w="1066" w:type="dxa"/>
            <w:noWrap w:val="0"/>
            <w:vAlign w:val="center"/>
          </w:tcPr>
          <w:p>
            <w:pPr>
              <w:ind w:firstLine="0"/>
              <w:jc w:val="left"/>
              <w:rPr>
                <w:rFonts w:hint="eastAsia" w:ascii="宋体" w:hAnsi="宋体"/>
                <w:sz w:val="15"/>
                <w:szCs w:val="15"/>
              </w:rPr>
            </w:pPr>
            <w:r>
              <w:rPr>
                <w:rFonts w:hint="eastAsia" w:ascii="宋体" w:hAnsi="宋体"/>
                <w:sz w:val="15"/>
                <w:szCs w:val="15"/>
              </w:rPr>
              <w:t>8.5～10.5</w:t>
            </w:r>
          </w:p>
        </w:tc>
        <w:tc>
          <w:tcPr>
            <w:tcW w:w="1218" w:type="dxa"/>
            <w:noWrap w:val="0"/>
            <w:vAlign w:val="center"/>
          </w:tcPr>
          <w:p>
            <w:pPr>
              <w:ind w:firstLine="0"/>
              <w:jc w:val="left"/>
              <w:rPr>
                <w:rFonts w:hint="eastAsia" w:ascii="宋体" w:hAnsi="宋体"/>
                <w:sz w:val="15"/>
                <w:szCs w:val="15"/>
              </w:rPr>
            </w:pPr>
            <w:r>
              <w:rPr>
                <w:rFonts w:hint="eastAsia" w:ascii="宋体" w:hAnsi="宋体"/>
                <w:sz w:val="15"/>
                <w:szCs w:val="15"/>
              </w:rPr>
              <w:t>7.0～10.5</w:t>
            </w:r>
          </w:p>
        </w:tc>
        <w:tc>
          <w:tcPr>
            <w:tcW w:w="1218" w:type="dxa"/>
            <w:noWrap w:val="0"/>
            <w:vAlign w:val="center"/>
          </w:tcPr>
          <w:p>
            <w:pPr>
              <w:ind w:firstLine="0"/>
              <w:jc w:val="left"/>
              <w:rPr>
                <w:rFonts w:hint="eastAsia" w:ascii="宋体" w:hAnsi="宋体"/>
                <w:sz w:val="15"/>
                <w:szCs w:val="15"/>
              </w:rPr>
            </w:pPr>
            <w:r>
              <w:rPr>
                <w:rFonts w:hint="eastAsia" w:ascii="宋体" w:hAnsi="宋体"/>
                <w:sz w:val="15"/>
                <w:szCs w:val="15"/>
              </w:rPr>
              <w:t>8.5～10.5</w:t>
            </w:r>
          </w:p>
        </w:tc>
        <w:tc>
          <w:tcPr>
            <w:tcW w:w="1065" w:type="dxa"/>
            <w:noWrap w:val="0"/>
            <w:vAlign w:val="center"/>
          </w:tcPr>
          <w:p>
            <w:pPr>
              <w:ind w:firstLine="0"/>
              <w:jc w:val="left"/>
              <w:rPr>
                <w:rFonts w:hint="eastAsia" w:ascii="宋体" w:hAnsi="宋体"/>
                <w:sz w:val="15"/>
                <w:szCs w:val="15"/>
              </w:rPr>
            </w:pPr>
            <w:r>
              <w:rPr>
                <w:rFonts w:hint="eastAsia" w:ascii="宋体" w:hAnsi="宋体"/>
                <w:sz w:val="15"/>
                <w:szCs w:val="15"/>
              </w:rPr>
              <w:t>7.0～10.5</w:t>
            </w:r>
          </w:p>
        </w:tc>
        <w:tc>
          <w:tcPr>
            <w:tcW w:w="1758" w:type="dxa"/>
            <w:gridSpan w:val="2"/>
            <w:tcBorders>
              <w:right w:val="single" w:color="auto" w:sz="4" w:space="0"/>
            </w:tcBorders>
            <w:noWrap w:val="0"/>
            <w:vAlign w:val="center"/>
          </w:tcPr>
          <w:p>
            <w:pPr>
              <w:jc w:val="left"/>
              <w:rPr>
                <w:rFonts w:hint="eastAsia" w:ascii="宋体" w:hAnsi="宋体"/>
                <w:sz w:val="15"/>
                <w:szCs w:val="15"/>
              </w:rPr>
            </w:pPr>
            <w:r>
              <w:rPr>
                <w:rFonts w:hint="eastAsia" w:ascii="宋体" w:hAnsi="宋体"/>
                <w:sz w:val="15"/>
                <w:szCs w:val="15"/>
              </w:rPr>
              <w:t>8.5～10.5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424" w:type="dxa"/>
            <w:vMerge w:val="continue"/>
            <w:noWrap w:val="0"/>
            <w:vAlign w:val="center"/>
          </w:tcPr>
          <w:p>
            <w:pPr>
              <w:jc w:val="center"/>
              <w:rPr>
                <w:rFonts w:hint="eastAsia" w:ascii="宋体" w:hAnsi="宋体"/>
                <w:sz w:val="15"/>
                <w:szCs w:val="15"/>
              </w:rPr>
            </w:pPr>
          </w:p>
        </w:tc>
        <w:tc>
          <w:tcPr>
            <w:tcW w:w="1986" w:type="dxa"/>
            <w:gridSpan w:val="2"/>
            <w:noWrap w:val="0"/>
            <w:vAlign w:val="center"/>
          </w:tcPr>
          <w:p>
            <w:pPr>
              <w:ind w:firstLine="0"/>
              <w:rPr>
                <w:rFonts w:hint="eastAsia" w:ascii="宋体" w:hAnsi="宋体"/>
                <w:sz w:val="15"/>
                <w:szCs w:val="15"/>
              </w:rPr>
            </w:pPr>
            <w:r>
              <w:rPr>
                <w:rFonts w:hint="eastAsia" w:ascii="宋体" w:hAnsi="宋体"/>
                <w:sz w:val="15"/>
                <w:szCs w:val="15"/>
              </w:rPr>
              <w:t>电导率（25℃）/（μS/cm）</w:t>
            </w:r>
          </w:p>
        </w:tc>
        <w:tc>
          <w:tcPr>
            <w:tcW w:w="1218" w:type="dxa"/>
            <w:noWrap w:val="0"/>
            <w:vAlign w:val="center"/>
          </w:tcPr>
          <w:p>
            <w:pPr>
              <w:rPr>
                <w:rFonts w:hint="eastAsia" w:ascii="宋体" w:hAnsi="宋体"/>
                <w:sz w:val="15"/>
                <w:szCs w:val="15"/>
              </w:rPr>
            </w:pPr>
            <w:r>
              <w:rPr>
                <w:rFonts w:hint="eastAsia" w:ascii="宋体" w:hAnsi="宋体"/>
                <w:sz w:val="15"/>
                <w:szCs w:val="15"/>
              </w:rPr>
              <w:t>-</w:t>
            </w:r>
          </w:p>
        </w:tc>
        <w:tc>
          <w:tcPr>
            <w:tcW w:w="1066" w:type="dxa"/>
            <w:noWrap w:val="0"/>
            <w:vAlign w:val="center"/>
          </w:tcPr>
          <w:p>
            <w:pPr>
              <w:rPr>
                <w:rFonts w:hint="eastAsia" w:ascii="宋体" w:hAnsi="宋体"/>
                <w:sz w:val="15"/>
                <w:szCs w:val="15"/>
              </w:rPr>
            </w:pPr>
            <w:r>
              <w:rPr>
                <w:rFonts w:hint="eastAsia" w:ascii="宋体" w:hAnsi="宋体"/>
                <w:sz w:val="15"/>
                <w:szCs w:val="15"/>
              </w:rPr>
              <w:t>-</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≤5.5×10</w:t>
            </w:r>
            <w:r>
              <w:rPr>
                <w:rFonts w:hint="eastAsia" w:ascii="宋体" w:hAnsi="宋体"/>
                <w:sz w:val="15"/>
                <w:szCs w:val="15"/>
                <w:vertAlign w:val="superscript"/>
              </w:rPr>
              <w:t>2</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≤1.1×10</w:t>
            </w:r>
            <w:r>
              <w:rPr>
                <w:rFonts w:hint="eastAsia" w:ascii="宋体" w:hAnsi="宋体"/>
                <w:sz w:val="15"/>
                <w:szCs w:val="15"/>
                <w:vertAlign w:val="superscript"/>
              </w:rPr>
              <w:t>2</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≤5.0×10</w:t>
            </w:r>
            <w:r>
              <w:rPr>
                <w:rFonts w:hint="eastAsia" w:ascii="宋体" w:hAnsi="宋体"/>
                <w:sz w:val="15"/>
                <w:szCs w:val="15"/>
                <w:vertAlign w:val="superscript"/>
              </w:rPr>
              <w:t>2</w:t>
            </w:r>
          </w:p>
        </w:tc>
        <w:tc>
          <w:tcPr>
            <w:tcW w:w="1758" w:type="dxa"/>
            <w:gridSpan w:val="2"/>
            <w:tcBorders>
              <w:right w:val="single" w:color="auto" w:sz="4" w:space="0"/>
            </w:tcBorders>
            <w:noWrap w:val="0"/>
            <w:vAlign w:val="center"/>
          </w:tcPr>
          <w:p>
            <w:pPr>
              <w:rPr>
                <w:rFonts w:hint="eastAsia" w:ascii="宋体" w:hAnsi="宋体"/>
                <w:sz w:val="15"/>
                <w:szCs w:val="15"/>
              </w:rPr>
            </w:pPr>
            <w:r>
              <w:rPr>
                <w:rFonts w:hint="eastAsia" w:ascii="宋体" w:hAnsi="宋体"/>
                <w:sz w:val="15"/>
                <w:szCs w:val="15"/>
              </w:rPr>
              <w:t>≤1.0×10</w:t>
            </w:r>
            <w:r>
              <w:rPr>
                <w:rFonts w:hint="eastAsia" w:ascii="宋体" w:hAnsi="宋体"/>
                <w:sz w:val="15"/>
                <w:szCs w:val="15"/>
                <w:vertAlign w:val="superscript"/>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424" w:type="dxa"/>
            <w:vMerge w:val="continue"/>
            <w:noWrap w:val="0"/>
            <w:vAlign w:val="center"/>
          </w:tcPr>
          <w:p>
            <w:pPr>
              <w:jc w:val="center"/>
              <w:rPr>
                <w:rFonts w:hint="eastAsia" w:ascii="宋体" w:hAnsi="宋体"/>
                <w:sz w:val="15"/>
                <w:szCs w:val="15"/>
              </w:rPr>
            </w:pPr>
          </w:p>
        </w:tc>
        <w:tc>
          <w:tcPr>
            <w:tcW w:w="1986" w:type="dxa"/>
            <w:gridSpan w:val="2"/>
            <w:noWrap w:val="0"/>
            <w:vAlign w:val="center"/>
          </w:tcPr>
          <w:p>
            <w:pPr>
              <w:jc w:val="center"/>
              <w:rPr>
                <w:rFonts w:hint="eastAsia" w:ascii="宋体" w:hAnsi="宋体"/>
                <w:sz w:val="15"/>
                <w:szCs w:val="15"/>
              </w:rPr>
            </w:pPr>
            <w:r>
              <w:rPr>
                <w:rFonts w:hint="eastAsia" w:ascii="宋体" w:hAnsi="宋体"/>
                <w:sz w:val="15"/>
                <w:szCs w:val="15"/>
              </w:rPr>
              <w:t>溶解氧</w:t>
            </w:r>
            <w:r>
              <w:rPr>
                <w:rFonts w:hint="eastAsia" w:ascii="宋体" w:hAnsi="宋体"/>
                <w:sz w:val="15"/>
                <w:szCs w:val="15"/>
                <w:vertAlign w:val="superscript"/>
              </w:rPr>
              <w:t>a</w:t>
            </w:r>
            <w:r>
              <w:rPr>
                <w:rFonts w:hint="eastAsia" w:ascii="宋体" w:hAnsi="宋体"/>
                <w:sz w:val="15"/>
                <w:szCs w:val="15"/>
              </w:rPr>
              <w:t>(mg/L)</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≤0.10</w:t>
            </w:r>
          </w:p>
        </w:tc>
        <w:tc>
          <w:tcPr>
            <w:tcW w:w="1066" w:type="dxa"/>
            <w:noWrap w:val="0"/>
            <w:vAlign w:val="center"/>
          </w:tcPr>
          <w:p>
            <w:pPr>
              <w:ind w:firstLine="0"/>
              <w:rPr>
                <w:rFonts w:hint="eastAsia" w:ascii="宋体" w:hAnsi="宋体"/>
                <w:sz w:val="15"/>
                <w:szCs w:val="15"/>
              </w:rPr>
            </w:pPr>
            <w:r>
              <w:rPr>
                <w:rFonts w:hint="eastAsia" w:ascii="宋体" w:hAnsi="宋体"/>
                <w:sz w:val="15"/>
                <w:szCs w:val="15"/>
              </w:rPr>
              <w:t>≤0.10</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≤0.10</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≤0.050</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≤0.050</w:t>
            </w:r>
          </w:p>
        </w:tc>
        <w:tc>
          <w:tcPr>
            <w:tcW w:w="1758" w:type="dxa"/>
            <w:gridSpan w:val="2"/>
            <w:tcBorders>
              <w:right w:val="single" w:color="auto" w:sz="4" w:space="0"/>
            </w:tcBorders>
            <w:noWrap w:val="0"/>
            <w:vAlign w:val="center"/>
          </w:tcPr>
          <w:p>
            <w:pPr>
              <w:rPr>
                <w:rFonts w:hint="eastAsia" w:ascii="宋体" w:hAnsi="宋体"/>
                <w:sz w:val="15"/>
                <w:szCs w:val="15"/>
              </w:rPr>
            </w:pPr>
            <w:r>
              <w:rPr>
                <w:rFonts w:hint="eastAsia" w:ascii="宋体" w:hAnsi="宋体"/>
                <w:sz w:val="15"/>
                <w:szCs w:val="15"/>
              </w:rPr>
              <w:t>≤0.050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424" w:type="dxa"/>
            <w:vMerge w:val="continue"/>
            <w:noWrap w:val="0"/>
            <w:vAlign w:val="center"/>
          </w:tcPr>
          <w:p>
            <w:pPr>
              <w:jc w:val="center"/>
              <w:rPr>
                <w:rFonts w:hint="eastAsia" w:ascii="宋体" w:hAnsi="宋体"/>
                <w:sz w:val="15"/>
                <w:szCs w:val="15"/>
              </w:rPr>
            </w:pPr>
          </w:p>
        </w:tc>
        <w:tc>
          <w:tcPr>
            <w:tcW w:w="1986" w:type="dxa"/>
            <w:gridSpan w:val="2"/>
            <w:noWrap w:val="0"/>
            <w:vAlign w:val="center"/>
          </w:tcPr>
          <w:p>
            <w:pPr>
              <w:jc w:val="center"/>
              <w:rPr>
                <w:rFonts w:hint="eastAsia" w:ascii="宋体" w:hAnsi="宋体"/>
                <w:sz w:val="15"/>
                <w:szCs w:val="15"/>
              </w:rPr>
            </w:pPr>
            <w:r>
              <w:rPr>
                <w:rFonts w:hint="eastAsia" w:ascii="宋体" w:hAnsi="宋体"/>
                <w:sz w:val="15"/>
                <w:szCs w:val="15"/>
              </w:rPr>
              <w:t>油/（mg/L</w:t>
            </w:r>
            <w:r>
              <w:rPr>
                <w:rFonts w:ascii="宋体" w:hAnsi="宋体"/>
                <w:sz w:val="15"/>
                <w:szCs w:val="15"/>
              </w:rPr>
              <w:t>）</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≤2.0</w:t>
            </w:r>
          </w:p>
        </w:tc>
        <w:tc>
          <w:tcPr>
            <w:tcW w:w="1066" w:type="dxa"/>
            <w:noWrap w:val="0"/>
            <w:vAlign w:val="center"/>
          </w:tcPr>
          <w:p>
            <w:pPr>
              <w:rPr>
                <w:rFonts w:hint="eastAsia" w:ascii="宋体" w:hAnsi="宋体"/>
                <w:sz w:val="15"/>
                <w:szCs w:val="15"/>
              </w:rPr>
            </w:pPr>
            <w:r>
              <w:rPr>
                <w:rFonts w:hint="eastAsia" w:ascii="宋体" w:hAnsi="宋体"/>
                <w:sz w:val="15"/>
                <w:szCs w:val="15"/>
              </w:rPr>
              <w:t>≤2.0</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≤2.0</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≤2.0</w:t>
            </w:r>
          </w:p>
        </w:tc>
        <w:tc>
          <w:tcPr>
            <w:tcW w:w="1065" w:type="dxa"/>
            <w:noWrap w:val="0"/>
            <w:vAlign w:val="center"/>
          </w:tcPr>
          <w:p>
            <w:pPr>
              <w:jc w:val="center"/>
              <w:rPr>
                <w:rFonts w:hint="eastAsia" w:ascii="宋体" w:hAnsi="宋体"/>
                <w:sz w:val="15"/>
                <w:szCs w:val="15"/>
              </w:rPr>
            </w:pPr>
            <w:r>
              <w:rPr>
                <w:rFonts w:hint="eastAsia" w:ascii="宋体" w:hAnsi="宋体"/>
                <w:sz w:val="15"/>
                <w:szCs w:val="15"/>
              </w:rPr>
              <w:t>≤2.0</w:t>
            </w:r>
          </w:p>
        </w:tc>
        <w:tc>
          <w:tcPr>
            <w:tcW w:w="1758" w:type="dxa"/>
            <w:gridSpan w:val="2"/>
            <w:tcBorders>
              <w:right w:val="single" w:color="auto" w:sz="4" w:space="0"/>
            </w:tcBorders>
            <w:noWrap w:val="0"/>
            <w:vAlign w:val="center"/>
          </w:tcPr>
          <w:p>
            <w:pPr>
              <w:rPr>
                <w:rFonts w:hint="eastAsia" w:ascii="宋体" w:hAnsi="宋体"/>
                <w:sz w:val="15"/>
                <w:szCs w:val="15"/>
              </w:rPr>
            </w:pPr>
            <w:r>
              <w:rPr>
                <w:rFonts w:hint="eastAsia" w:ascii="宋体" w:hAnsi="宋体"/>
                <w:sz w:val="15"/>
                <w:szCs w:val="15"/>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trPr>
        <w:tc>
          <w:tcPr>
            <w:tcW w:w="424" w:type="dxa"/>
            <w:vMerge w:val="continue"/>
            <w:tcBorders>
              <w:bottom w:val="single" w:color="auto" w:sz="4" w:space="0"/>
            </w:tcBorders>
            <w:noWrap w:val="0"/>
            <w:vAlign w:val="center"/>
          </w:tcPr>
          <w:p>
            <w:pPr>
              <w:jc w:val="center"/>
              <w:rPr>
                <w:rFonts w:hint="eastAsia" w:ascii="宋体" w:hAnsi="宋体"/>
                <w:sz w:val="15"/>
                <w:szCs w:val="15"/>
              </w:rPr>
            </w:pPr>
          </w:p>
        </w:tc>
        <w:tc>
          <w:tcPr>
            <w:tcW w:w="1986" w:type="dxa"/>
            <w:gridSpan w:val="2"/>
            <w:tcBorders>
              <w:bottom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铁/（mg/L</w:t>
            </w:r>
            <w:r>
              <w:rPr>
                <w:rFonts w:ascii="宋体" w:hAnsi="宋体"/>
                <w:sz w:val="15"/>
                <w:szCs w:val="15"/>
              </w:rPr>
              <w:t>）</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≤0.30</w:t>
            </w:r>
          </w:p>
        </w:tc>
        <w:tc>
          <w:tcPr>
            <w:tcW w:w="1066" w:type="dxa"/>
            <w:noWrap w:val="0"/>
            <w:vAlign w:val="center"/>
          </w:tcPr>
          <w:p>
            <w:pPr>
              <w:ind w:firstLine="0"/>
              <w:rPr>
                <w:rFonts w:hint="eastAsia" w:ascii="宋体" w:hAnsi="宋体"/>
                <w:sz w:val="15"/>
                <w:szCs w:val="15"/>
              </w:rPr>
            </w:pPr>
            <w:r>
              <w:rPr>
                <w:rFonts w:hint="eastAsia" w:ascii="宋体" w:hAnsi="宋体"/>
                <w:sz w:val="15"/>
                <w:szCs w:val="15"/>
              </w:rPr>
              <w:t>≤0.30</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≤0.30</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≤0.30</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≤0.30</w:t>
            </w:r>
          </w:p>
        </w:tc>
        <w:tc>
          <w:tcPr>
            <w:tcW w:w="1758" w:type="dxa"/>
            <w:gridSpan w:val="2"/>
            <w:tcBorders>
              <w:right w:val="single" w:color="auto" w:sz="4" w:space="0"/>
            </w:tcBorders>
            <w:noWrap w:val="0"/>
            <w:vAlign w:val="center"/>
          </w:tcPr>
          <w:p>
            <w:pPr>
              <w:rPr>
                <w:rFonts w:hint="eastAsia" w:ascii="宋体" w:hAnsi="宋体"/>
                <w:sz w:val="15"/>
                <w:szCs w:val="15"/>
              </w:rPr>
            </w:pPr>
            <w:r>
              <w:rPr>
                <w:rFonts w:hint="eastAsia" w:ascii="宋体" w:hAnsi="宋体"/>
                <w:sz w:val="15"/>
                <w:szCs w:val="15"/>
              </w:rPr>
              <w:t>≤0.10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019" w:hRule="atLeast"/>
        </w:trPr>
        <w:tc>
          <w:tcPr>
            <w:tcW w:w="424" w:type="dxa"/>
            <w:vMerge w:val="restart"/>
            <w:noWrap w:val="0"/>
            <w:vAlign w:val="center"/>
          </w:tcPr>
          <w:p>
            <w:pPr>
              <w:jc w:val="center"/>
              <w:rPr>
                <w:rFonts w:hint="eastAsia" w:ascii="宋体" w:hAnsi="宋体"/>
                <w:sz w:val="15"/>
                <w:szCs w:val="15"/>
              </w:rPr>
            </w:pPr>
            <w:r>
              <w:rPr>
                <w:rFonts w:hint="eastAsia" w:ascii="宋体" w:hAnsi="宋体"/>
                <w:sz w:val="15"/>
                <w:szCs w:val="15"/>
              </w:rPr>
              <w:t>锅锅水</w:t>
            </w:r>
          </w:p>
        </w:tc>
        <w:tc>
          <w:tcPr>
            <w:tcW w:w="1371" w:type="dxa"/>
            <w:vMerge w:val="restart"/>
            <w:tcBorders>
              <w:right w:val="single" w:color="auto" w:sz="4" w:space="0"/>
            </w:tcBorders>
            <w:noWrap w:val="0"/>
            <w:vAlign w:val="center"/>
          </w:tcPr>
          <w:p>
            <w:pPr>
              <w:ind w:firstLine="0"/>
              <w:rPr>
                <w:rFonts w:hint="eastAsia" w:ascii="宋体" w:hAnsi="宋体"/>
                <w:sz w:val="15"/>
                <w:szCs w:val="15"/>
              </w:rPr>
            </w:pPr>
            <w:r>
              <w:rPr>
                <w:rFonts w:hint="eastAsia" w:ascii="宋体" w:hAnsi="宋体"/>
                <w:sz w:val="15"/>
                <w:szCs w:val="15"/>
              </w:rPr>
              <w:t>全碱度</w:t>
            </w:r>
            <w:r>
              <w:rPr>
                <w:rFonts w:hint="eastAsia" w:ascii="宋体" w:hAnsi="宋体"/>
                <w:sz w:val="15"/>
                <w:szCs w:val="15"/>
                <w:vertAlign w:val="superscript"/>
              </w:rPr>
              <w:t>b</w:t>
            </w:r>
            <w:r>
              <w:rPr>
                <w:rFonts w:hint="eastAsia" w:ascii="宋体" w:hAnsi="宋体"/>
                <w:sz w:val="15"/>
                <w:szCs w:val="15"/>
              </w:rPr>
              <w:t>/（mmol/L</w:t>
            </w:r>
            <w:r>
              <w:rPr>
                <w:rFonts w:ascii="宋体" w:hAnsi="宋体"/>
                <w:sz w:val="15"/>
                <w:szCs w:val="15"/>
              </w:rPr>
              <w:t>）</w:t>
            </w:r>
          </w:p>
        </w:tc>
        <w:tc>
          <w:tcPr>
            <w:tcW w:w="615" w:type="dxa"/>
            <w:tcBorders>
              <w:left w:val="single" w:color="auto" w:sz="4" w:space="0"/>
            </w:tcBorders>
            <w:noWrap w:val="0"/>
            <w:vAlign w:val="center"/>
          </w:tcPr>
          <w:p>
            <w:pPr>
              <w:ind w:firstLine="0"/>
              <w:rPr>
                <w:rFonts w:hint="eastAsia" w:ascii="宋体" w:hAnsi="宋体"/>
                <w:sz w:val="15"/>
                <w:szCs w:val="15"/>
              </w:rPr>
            </w:pPr>
            <w:r>
              <w:rPr>
                <w:rFonts w:hint="eastAsia" w:ascii="宋体" w:hAnsi="宋体"/>
                <w:sz w:val="15"/>
                <w:szCs w:val="15"/>
              </w:rPr>
              <w:t>无过热器</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4.0～26.0</w:t>
            </w:r>
          </w:p>
        </w:tc>
        <w:tc>
          <w:tcPr>
            <w:tcW w:w="1066" w:type="dxa"/>
            <w:noWrap w:val="0"/>
            <w:vAlign w:val="center"/>
          </w:tcPr>
          <w:p>
            <w:pPr>
              <w:ind w:firstLine="0"/>
              <w:rPr>
                <w:rFonts w:hint="eastAsia" w:ascii="宋体" w:hAnsi="宋体"/>
                <w:sz w:val="15"/>
                <w:szCs w:val="15"/>
              </w:rPr>
            </w:pPr>
            <w:r>
              <w:rPr>
                <w:rFonts w:hint="eastAsia" w:ascii="宋体" w:hAnsi="宋体"/>
                <w:sz w:val="15"/>
                <w:szCs w:val="15"/>
              </w:rPr>
              <w:t>≤26.0</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4.0～24.0</w:t>
            </w:r>
          </w:p>
        </w:tc>
        <w:tc>
          <w:tcPr>
            <w:tcW w:w="1218" w:type="dxa"/>
            <w:noWrap w:val="0"/>
            <w:vAlign w:val="center"/>
          </w:tcPr>
          <w:p>
            <w:pPr>
              <w:rPr>
                <w:rFonts w:hint="eastAsia" w:ascii="宋体" w:hAnsi="宋体"/>
                <w:sz w:val="15"/>
                <w:szCs w:val="15"/>
              </w:rPr>
            </w:pPr>
            <w:r>
              <w:rPr>
                <w:rFonts w:hint="eastAsia" w:ascii="宋体" w:hAnsi="宋体"/>
                <w:sz w:val="15"/>
                <w:szCs w:val="15"/>
              </w:rPr>
              <w:t>≤24.0</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4.0～16.0</w:t>
            </w:r>
          </w:p>
        </w:tc>
        <w:tc>
          <w:tcPr>
            <w:tcW w:w="1746" w:type="dxa"/>
            <w:tcBorders>
              <w:right w:val="single" w:color="auto" w:sz="4" w:space="0"/>
            </w:tcBorders>
            <w:noWrap w:val="0"/>
            <w:vAlign w:val="center"/>
          </w:tcPr>
          <w:p>
            <w:pPr>
              <w:rPr>
                <w:rFonts w:hint="eastAsia" w:ascii="宋体" w:hAnsi="宋体"/>
                <w:sz w:val="15"/>
                <w:szCs w:val="15"/>
              </w:rPr>
            </w:pPr>
            <w:r>
              <w:rPr>
                <w:rFonts w:hint="eastAsia" w:ascii="宋体" w:hAnsi="宋体"/>
                <w:sz w:val="15"/>
                <w:szCs w:val="15"/>
              </w:rPr>
              <w:t>≤16.0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6" w:hRule="atLeast"/>
        </w:trPr>
        <w:tc>
          <w:tcPr>
            <w:tcW w:w="424" w:type="dxa"/>
            <w:vMerge w:val="continue"/>
            <w:noWrap w:val="0"/>
            <w:vAlign w:val="center"/>
          </w:tcPr>
          <w:p>
            <w:pPr>
              <w:jc w:val="center"/>
              <w:rPr>
                <w:rFonts w:hint="eastAsia" w:ascii="宋体" w:hAnsi="宋体"/>
                <w:sz w:val="15"/>
                <w:szCs w:val="15"/>
              </w:rPr>
            </w:pPr>
          </w:p>
        </w:tc>
        <w:tc>
          <w:tcPr>
            <w:tcW w:w="1371" w:type="dxa"/>
            <w:vMerge w:val="continue"/>
            <w:tcBorders>
              <w:right w:val="single" w:color="auto" w:sz="4" w:space="0"/>
            </w:tcBorders>
            <w:noWrap w:val="0"/>
            <w:vAlign w:val="center"/>
          </w:tcPr>
          <w:p>
            <w:pPr>
              <w:jc w:val="center"/>
              <w:rPr>
                <w:rFonts w:hint="eastAsia" w:ascii="宋体" w:hAnsi="宋体"/>
                <w:sz w:val="15"/>
                <w:szCs w:val="15"/>
              </w:rPr>
            </w:pPr>
          </w:p>
        </w:tc>
        <w:tc>
          <w:tcPr>
            <w:tcW w:w="615" w:type="dxa"/>
            <w:tcBorders>
              <w:left w:val="single" w:color="auto" w:sz="4" w:space="0"/>
            </w:tcBorders>
            <w:noWrap w:val="0"/>
            <w:vAlign w:val="center"/>
          </w:tcPr>
          <w:p>
            <w:pPr>
              <w:ind w:firstLine="0"/>
              <w:rPr>
                <w:rFonts w:hint="eastAsia" w:ascii="宋体" w:hAnsi="宋体"/>
                <w:sz w:val="15"/>
                <w:szCs w:val="15"/>
              </w:rPr>
            </w:pPr>
            <w:r>
              <w:rPr>
                <w:rFonts w:hint="eastAsia" w:ascii="宋体" w:hAnsi="宋体"/>
                <w:sz w:val="15"/>
                <w:szCs w:val="15"/>
              </w:rPr>
              <w:t>有过热器</w:t>
            </w:r>
          </w:p>
        </w:tc>
        <w:tc>
          <w:tcPr>
            <w:tcW w:w="1218" w:type="dxa"/>
            <w:noWrap w:val="0"/>
            <w:vAlign w:val="center"/>
          </w:tcPr>
          <w:p>
            <w:pPr>
              <w:rPr>
                <w:rFonts w:hint="eastAsia" w:ascii="宋体" w:hAnsi="宋体"/>
                <w:sz w:val="15"/>
                <w:szCs w:val="15"/>
              </w:rPr>
            </w:pPr>
            <w:r>
              <w:rPr>
                <w:rFonts w:hint="eastAsia" w:ascii="宋体" w:hAnsi="宋体"/>
                <w:sz w:val="15"/>
                <w:szCs w:val="15"/>
              </w:rPr>
              <w:t>-</w:t>
            </w:r>
          </w:p>
        </w:tc>
        <w:tc>
          <w:tcPr>
            <w:tcW w:w="1066" w:type="dxa"/>
            <w:noWrap w:val="0"/>
            <w:vAlign w:val="center"/>
          </w:tcPr>
          <w:p>
            <w:pPr>
              <w:rPr>
                <w:rFonts w:hint="eastAsia" w:ascii="宋体" w:hAnsi="宋体"/>
                <w:sz w:val="15"/>
                <w:szCs w:val="15"/>
              </w:rPr>
            </w:pPr>
            <w:r>
              <w:rPr>
                <w:rFonts w:hint="eastAsia" w:ascii="宋体" w:hAnsi="宋体"/>
                <w:sz w:val="15"/>
                <w:szCs w:val="15"/>
              </w:rPr>
              <w:t>-</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≤14.0</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≤14.0</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≤12.0</w:t>
            </w:r>
          </w:p>
        </w:tc>
        <w:tc>
          <w:tcPr>
            <w:tcW w:w="1746" w:type="dxa"/>
            <w:tcBorders>
              <w:right w:val="single" w:color="auto" w:sz="4" w:space="0"/>
            </w:tcBorders>
            <w:noWrap w:val="0"/>
            <w:vAlign w:val="center"/>
          </w:tcPr>
          <w:p>
            <w:pPr>
              <w:rPr>
                <w:rFonts w:hint="eastAsia" w:ascii="宋体" w:hAnsi="宋体"/>
                <w:sz w:val="15"/>
                <w:szCs w:val="15"/>
              </w:rPr>
            </w:pPr>
            <w:r>
              <w:rPr>
                <w:rFonts w:hint="eastAsia" w:ascii="宋体" w:hAnsi="宋体"/>
                <w:sz w:val="15"/>
                <w:szCs w:val="15"/>
              </w:rPr>
              <w:t>≤12.0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6" w:hRule="atLeast"/>
        </w:trPr>
        <w:tc>
          <w:tcPr>
            <w:tcW w:w="424" w:type="dxa"/>
            <w:vMerge w:val="continue"/>
            <w:noWrap w:val="0"/>
            <w:vAlign w:val="center"/>
          </w:tcPr>
          <w:p>
            <w:pPr>
              <w:jc w:val="center"/>
              <w:rPr>
                <w:rFonts w:hint="eastAsia" w:ascii="宋体" w:hAnsi="宋体"/>
                <w:sz w:val="15"/>
                <w:szCs w:val="15"/>
              </w:rPr>
            </w:pPr>
          </w:p>
        </w:tc>
        <w:tc>
          <w:tcPr>
            <w:tcW w:w="1371" w:type="dxa"/>
            <w:vMerge w:val="restart"/>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酚酞碱度/</w:t>
            </w:r>
          </w:p>
          <w:p>
            <w:pPr>
              <w:jc w:val="center"/>
              <w:rPr>
                <w:rFonts w:hint="eastAsia" w:ascii="宋体" w:hAnsi="宋体"/>
                <w:sz w:val="15"/>
                <w:szCs w:val="15"/>
              </w:rPr>
            </w:pPr>
            <w:r>
              <w:rPr>
                <w:rFonts w:hint="eastAsia" w:ascii="宋体" w:hAnsi="宋体"/>
                <w:sz w:val="15"/>
                <w:szCs w:val="15"/>
              </w:rPr>
              <w:t>（mmol/L</w:t>
            </w:r>
            <w:r>
              <w:rPr>
                <w:rFonts w:ascii="宋体" w:hAnsi="宋体"/>
                <w:sz w:val="15"/>
                <w:szCs w:val="15"/>
              </w:rPr>
              <w:t>）</w:t>
            </w:r>
          </w:p>
        </w:tc>
        <w:tc>
          <w:tcPr>
            <w:tcW w:w="615" w:type="dxa"/>
            <w:tcBorders>
              <w:left w:val="single" w:color="auto" w:sz="4" w:space="0"/>
            </w:tcBorders>
            <w:noWrap w:val="0"/>
            <w:vAlign w:val="center"/>
          </w:tcPr>
          <w:p>
            <w:pPr>
              <w:ind w:firstLine="0"/>
              <w:rPr>
                <w:rFonts w:hint="eastAsia" w:ascii="宋体" w:hAnsi="宋体"/>
                <w:sz w:val="15"/>
                <w:szCs w:val="15"/>
              </w:rPr>
            </w:pPr>
            <w:r>
              <w:rPr>
                <w:rFonts w:hint="eastAsia" w:ascii="宋体" w:hAnsi="宋体"/>
                <w:sz w:val="15"/>
                <w:szCs w:val="15"/>
              </w:rPr>
              <w:t>无过热器</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2.0～18.0</w:t>
            </w:r>
          </w:p>
        </w:tc>
        <w:tc>
          <w:tcPr>
            <w:tcW w:w="1066" w:type="dxa"/>
            <w:noWrap w:val="0"/>
            <w:vAlign w:val="center"/>
          </w:tcPr>
          <w:p>
            <w:pPr>
              <w:ind w:firstLine="0"/>
              <w:rPr>
                <w:rFonts w:hint="eastAsia" w:ascii="宋体" w:hAnsi="宋体"/>
                <w:sz w:val="15"/>
                <w:szCs w:val="15"/>
              </w:rPr>
            </w:pPr>
            <w:r>
              <w:rPr>
                <w:rFonts w:hint="eastAsia" w:ascii="宋体" w:hAnsi="宋体"/>
                <w:sz w:val="15"/>
                <w:szCs w:val="15"/>
              </w:rPr>
              <w:t>≤18.0</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2.0～16.0</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≤16.0</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2.0～12.0</w:t>
            </w:r>
          </w:p>
        </w:tc>
        <w:tc>
          <w:tcPr>
            <w:tcW w:w="1746" w:type="dxa"/>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≤12.0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6" w:hRule="atLeast"/>
        </w:trPr>
        <w:tc>
          <w:tcPr>
            <w:tcW w:w="424" w:type="dxa"/>
            <w:vMerge w:val="continue"/>
            <w:noWrap w:val="0"/>
            <w:vAlign w:val="center"/>
          </w:tcPr>
          <w:p>
            <w:pPr>
              <w:jc w:val="center"/>
              <w:rPr>
                <w:rFonts w:hint="eastAsia" w:ascii="宋体" w:hAnsi="宋体"/>
                <w:sz w:val="15"/>
                <w:szCs w:val="15"/>
              </w:rPr>
            </w:pPr>
          </w:p>
        </w:tc>
        <w:tc>
          <w:tcPr>
            <w:tcW w:w="1371" w:type="dxa"/>
            <w:vMerge w:val="continue"/>
            <w:tcBorders>
              <w:right w:val="single" w:color="auto" w:sz="4" w:space="0"/>
            </w:tcBorders>
            <w:noWrap w:val="0"/>
            <w:vAlign w:val="center"/>
          </w:tcPr>
          <w:p>
            <w:pPr>
              <w:jc w:val="center"/>
              <w:rPr>
                <w:rFonts w:hint="eastAsia" w:ascii="宋体" w:hAnsi="宋体"/>
                <w:sz w:val="15"/>
                <w:szCs w:val="15"/>
              </w:rPr>
            </w:pPr>
          </w:p>
        </w:tc>
        <w:tc>
          <w:tcPr>
            <w:tcW w:w="615" w:type="dxa"/>
            <w:tcBorders>
              <w:left w:val="single" w:color="auto" w:sz="4" w:space="0"/>
            </w:tcBorders>
            <w:noWrap w:val="0"/>
            <w:vAlign w:val="center"/>
          </w:tcPr>
          <w:p>
            <w:pPr>
              <w:ind w:firstLine="0"/>
              <w:rPr>
                <w:rFonts w:hint="eastAsia" w:ascii="宋体" w:hAnsi="宋体"/>
                <w:sz w:val="15"/>
                <w:szCs w:val="15"/>
              </w:rPr>
            </w:pPr>
            <w:r>
              <w:rPr>
                <w:rFonts w:hint="eastAsia" w:ascii="宋体" w:hAnsi="宋体"/>
                <w:sz w:val="15"/>
                <w:szCs w:val="15"/>
              </w:rPr>
              <w:t>有过热器</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w:t>
            </w:r>
          </w:p>
        </w:tc>
        <w:tc>
          <w:tcPr>
            <w:tcW w:w="1066" w:type="dxa"/>
            <w:noWrap w:val="0"/>
            <w:vAlign w:val="center"/>
          </w:tcPr>
          <w:p>
            <w:pPr>
              <w:jc w:val="center"/>
              <w:rPr>
                <w:rFonts w:hint="eastAsia" w:ascii="宋体" w:hAnsi="宋体"/>
                <w:sz w:val="15"/>
                <w:szCs w:val="15"/>
              </w:rPr>
            </w:pPr>
            <w:r>
              <w:rPr>
                <w:rFonts w:hint="eastAsia" w:ascii="宋体" w:hAnsi="宋体"/>
                <w:sz w:val="15"/>
                <w:szCs w:val="15"/>
              </w:rPr>
              <w:t>-</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≤10.0</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≤10.0</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≤10.0</w:t>
            </w:r>
          </w:p>
        </w:tc>
        <w:tc>
          <w:tcPr>
            <w:tcW w:w="1746" w:type="dxa"/>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6" w:hRule="atLeast"/>
        </w:trPr>
        <w:tc>
          <w:tcPr>
            <w:tcW w:w="424" w:type="dxa"/>
            <w:vMerge w:val="continue"/>
            <w:noWrap w:val="0"/>
            <w:vAlign w:val="center"/>
          </w:tcPr>
          <w:p>
            <w:pPr>
              <w:jc w:val="center"/>
              <w:rPr>
                <w:rFonts w:hint="eastAsia" w:ascii="宋体" w:hAnsi="宋体"/>
                <w:sz w:val="15"/>
                <w:szCs w:val="15"/>
              </w:rPr>
            </w:pPr>
          </w:p>
        </w:tc>
        <w:tc>
          <w:tcPr>
            <w:tcW w:w="1986" w:type="dxa"/>
            <w:gridSpan w:val="2"/>
            <w:noWrap w:val="0"/>
            <w:vAlign w:val="center"/>
          </w:tcPr>
          <w:p>
            <w:pPr>
              <w:jc w:val="center"/>
              <w:rPr>
                <w:rFonts w:hint="eastAsia" w:ascii="宋体" w:hAnsi="宋体"/>
                <w:sz w:val="15"/>
                <w:szCs w:val="15"/>
              </w:rPr>
            </w:pPr>
            <w:r>
              <w:rPr>
                <w:rFonts w:hint="eastAsia" w:ascii="宋体" w:hAnsi="宋体"/>
                <w:sz w:val="15"/>
                <w:szCs w:val="15"/>
              </w:rPr>
              <w:t>pH值（25℃）</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10.0～12.0</w:t>
            </w:r>
          </w:p>
        </w:tc>
        <w:tc>
          <w:tcPr>
            <w:tcW w:w="1066" w:type="dxa"/>
            <w:noWrap w:val="0"/>
            <w:vAlign w:val="center"/>
          </w:tcPr>
          <w:p>
            <w:pPr>
              <w:ind w:firstLine="0"/>
              <w:rPr>
                <w:rFonts w:hint="eastAsia" w:ascii="宋体" w:hAnsi="宋体"/>
                <w:sz w:val="15"/>
                <w:szCs w:val="15"/>
              </w:rPr>
            </w:pPr>
            <w:r>
              <w:rPr>
                <w:rFonts w:hint="eastAsia" w:ascii="宋体" w:hAnsi="宋体"/>
                <w:sz w:val="15"/>
                <w:szCs w:val="15"/>
              </w:rPr>
              <w:t>10.0～12.0</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10.0～12.0</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10.0～12.0</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10.0～12.0</w:t>
            </w:r>
          </w:p>
        </w:tc>
        <w:tc>
          <w:tcPr>
            <w:tcW w:w="1746" w:type="dxa"/>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10.0～12.0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6" w:hRule="atLeast"/>
        </w:trPr>
        <w:tc>
          <w:tcPr>
            <w:tcW w:w="424" w:type="dxa"/>
            <w:vMerge w:val="continue"/>
            <w:noWrap w:val="0"/>
            <w:vAlign w:val="center"/>
          </w:tcPr>
          <w:p>
            <w:pPr>
              <w:jc w:val="center"/>
              <w:rPr>
                <w:rFonts w:hint="eastAsia" w:ascii="宋体" w:hAnsi="宋体"/>
                <w:sz w:val="15"/>
                <w:szCs w:val="15"/>
              </w:rPr>
            </w:pPr>
          </w:p>
        </w:tc>
        <w:tc>
          <w:tcPr>
            <w:tcW w:w="1371" w:type="dxa"/>
            <w:vMerge w:val="restart"/>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电导率（25℃）/（μS/cm）</w:t>
            </w:r>
          </w:p>
        </w:tc>
        <w:tc>
          <w:tcPr>
            <w:tcW w:w="615" w:type="dxa"/>
            <w:tcBorders>
              <w:left w:val="single" w:color="auto" w:sz="4" w:space="0"/>
              <w:bottom w:val="single" w:color="auto" w:sz="4" w:space="0"/>
            </w:tcBorders>
            <w:noWrap w:val="0"/>
            <w:vAlign w:val="center"/>
          </w:tcPr>
          <w:p>
            <w:pPr>
              <w:ind w:firstLine="0"/>
              <w:rPr>
                <w:rFonts w:hint="eastAsia" w:ascii="宋体" w:hAnsi="宋体"/>
                <w:sz w:val="15"/>
                <w:szCs w:val="15"/>
              </w:rPr>
            </w:pPr>
            <w:r>
              <w:rPr>
                <w:rFonts w:hint="eastAsia" w:ascii="宋体" w:hAnsi="宋体"/>
                <w:sz w:val="15"/>
                <w:szCs w:val="15"/>
              </w:rPr>
              <w:t>无过热器</w:t>
            </w:r>
          </w:p>
        </w:tc>
        <w:tc>
          <w:tcPr>
            <w:tcW w:w="1218" w:type="dxa"/>
            <w:tcBorders>
              <w:bottom w:val="single" w:color="auto" w:sz="4" w:space="0"/>
            </w:tcBorders>
            <w:noWrap w:val="0"/>
            <w:vAlign w:val="center"/>
          </w:tcPr>
          <w:p>
            <w:pPr>
              <w:ind w:firstLine="0"/>
              <w:rPr>
                <w:rFonts w:hint="eastAsia" w:ascii="宋体" w:hAnsi="宋体"/>
                <w:sz w:val="15"/>
                <w:szCs w:val="15"/>
              </w:rPr>
            </w:pPr>
            <w:r>
              <w:rPr>
                <w:rFonts w:hint="eastAsia" w:ascii="宋体" w:hAnsi="宋体"/>
                <w:sz w:val="15"/>
                <w:szCs w:val="15"/>
              </w:rPr>
              <w:t>≤6.4×10</w:t>
            </w:r>
            <w:r>
              <w:rPr>
                <w:rFonts w:hint="eastAsia" w:ascii="宋体" w:hAnsi="宋体"/>
                <w:sz w:val="15"/>
                <w:szCs w:val="15"/>
                <w:vertAlign w:val="superscript"/>
              </w:rPr>
              <w:t>3</w:t>
            </w:r>
          </w:p>
        </w:tc>
        <w:tc>
          <w:tcPr>
            <w:tcW w:w="1066" w:type="dxa"/>
            <w:noWrap w:val="0"/>
            <w:vAlign w:val="center"/>
          </w:tcPr>
          <w:p>
            <w:pPr>
              <w:ind w:firstLine="0"/>
              <w:rPr>
                <w:rFonts w:hint="eastAsia" w:ascii="宋体" w:hAnsi="宋体"/>
                <w:sz w:val="15"/>
                <w:szCs w:val="15"/>
              </w:rPr>
            </w:pPr>
            <w:r>
              <w:rPr>
                <w:rFonts w:hint="eastAsia" w:ascii="宋体" w:hAnsi="宋体"/>
                <w:sz w:val="15"/>
                <w:szCs w:val="15"/>
              </w:rPr>
              <w:t>≤6.4×10</w:t>
            </w:r>
            <w:r>
              <w:rPr>
                <w:rFonts w:hint="eastAsia" w:ascii="宋体" w:hAnsi="宋体"/>
                <w:sz w:val="15"/>
                <w:szCs w:val="15"/>
                <w:vertAlign w:val="superscript"/>
              </w:rPr>
              <w:t>3</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≤5.6×10</w:t>
            </w:r>
            <w:r>
              <w:rPr>
                <w:rFonts w:hint="eastAsia" w:ascii="宋体" w:hAnsi="宋体"/>
                <w:sz w:val="15"/>
                <w:szCs w:val="15"/>
                <w:vertAlign w:val="superscript"/>
              </w:rPr>
              <w:t>3</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≤5.6×10</w:t>
            </w:r>
            <w:r>
              <w:rPr>
                <w:rFonts w:hint="eastAsia" w:ascii="宋体" w:hAnsi="宋体"/>
                <w:sz w:val="15"/>
                <w:szCs w:val="15"/>
                <w:vertAlign w:val="superscript"/>
              </w:rPr>
              <w:t>3</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≤4.8×10</w:t>
            </w:r>
            <w:r>
              <w:rPr>
                <w:rFonts w:hint="eastAsia" w:ascii="宋体" w:hAnsi="宋体"/>
                <w:sz w:val="15"/>
                <w:szCs w:val="15"/>
                <w:vertAlign w:val="superscript"/>
              </w:rPr>
              <w:t>3</w:t>
            </w:r>
          </w:p>
        </w:tc>
        <w:tc>
          <w:tcPr>
            <w:tcW w:w="1746" w:type="dxa"/>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≤4.8×10</w:t>
            </w:r>
            <w:r>
              <w:rPr>
                <w:rFonts w:hint="eastAsia" w:ascii="宋体" w:hAnsi="宋体"/>
                <w:sz w:val="15"/>
                <w:szCs w:val="15"/>
                <w:vertAlign w:val="superscript"/>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6" w:hRule="atLeast"/>
        </w:trPr>
        <w:tc>
          <w:tcPr>
            <w:tcW w:w="424" w:type="dxa"/>
            <w:vMerge w:val="continue"/>
            <w:noWrap w:val="0"/>
            <w:vAlign w:val="center"/>
          </w:tcPr>
          <w:p>
            <w:pPr>
              <w:jc w:val="center"/>
              <w:rPr>
                <w:rFonts w:hint="eastAsia" w:ascii="宋体" w:hAnsi="宋体"/>
                <w:sz w:val="15"/>
                <w:szCs w:val="15"/>
              </w:rPr>
            </w:pPr>
          </w:p>
        </w:tc>
        <w:tc>
          <w:tcPr>
            <w:tcW w:w="1371" w:type="dxa"/>
            <w:vMerge w:val="continue"/>
            <w:tcBorders>
              <w:right w:val="single" w:color="auto" w:sz="4" w:space="0"/>
            </w:tcBorders>
            <w:noWrap w:val="0"/>
            <w:vAlign w:val="center"/>
          </w:tcPr>
          <w:p>
            <w:pPr>
              <w:jc w:val="center"/>
              <w:rPr>
                <w:rFonts w:hint="eastAsia" w:ascii="宋体" w:hAnsi="宋体"/>
                <w:sz w:val="15"/>
                <w:szCs w:val="15"/>
              </w:rPr>
            </w:pPr>
          </w:p>
        </w:tc>
        <w:tc>
          <w:tcPr>
            <w:tcW w:w="615" w:type="dxa"/>
            <w:tcBorders>
              <w:top w:val="single" w:color="auto" w:sz="4" w:space="0"/>
              <w:left w:val="single" w:color="auto" w:sz="4" w:space="0"/>
            </w:tcBorders>
            <w:noWrap w:val="0"/>
            <w:vAlign w:val="center"/>
          </w:tcPr>
          <w:p>
            <w:pPr>
              <w:ind w:firstLine="0"/>
              <w:rPr>
                <w:rFonts w:hint="eastAsia" w:ascii="宋体" w:hAnsi="宋体"/>
                <w:sz w:val="15"/>
                <w:szCs w:val="15"/>
              </w:rPr>
            </w:pPr>
            <w:r>
              <w:rPr>
                <w:rFonts w:hint="eastAsia" w:ascii="宋体" w:hAnsi="宋体"/>
                <w:sz w:val="15"/>
                <w:szCs w:val="15"/>
              </w:rPr>
              <w:t>有过热器</w:t>
            </w:r>
          </w:p>
        </w:tc>
        <w:tc>
          <w:tcPr>
            <w:tcW w:w="1218" w:type="dxa"/>
            <w:tcBorders>
              <w:top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w:t>
            </w:r>
          </w:p>
        </w:tc>
        <w:tc>
          <w:tcPr>
            <w:tcW w:w="1066" w:type="dxa"/>
            <w:noWrap w:val="0"/>
            <w:vAlign w:val="center"/>
          </w:tcPr>
          <w:p>
            <w:pPr>
              <w:jc w:val="center"/>
              <w:rPr>
                <w:rFonts w:hint="eastAsia" w:ascii="宋体" w:hAnsi="宋体"/>
                <w:sz w:val="15"/>
                <w:szCs w:val="15"/>
              </w:rPr>
            </w:pPr>
            <w:r>
              <w:rPr>
                <w:rFonts w:hint="eastAsia" w:ascii="宋体" w:hAnsi="宋体"/>
                <w:sz w:val="15"/>
                <w:szCs w:val="15"/>
              </w:rPr>
              <w:t>-</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≤4.8×10</w:t>
            </w:r>
            <w:r>
              <w:rPr>
                <w:rFonts w:hint="eastAsia" w:ascii="宋体" w:hAnsi="宋体"/>
                <w:sz w:val="15"/>
                <w:szCs w:val="15"/>
                <w:vertAlign w:val="superscript"/>
              </w:rPr>
              <w:t>3</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≤4.8×10</w:t>
            </w:r>
            <w:r>
              <w:rPr>
                <w:rFonts w:hint="eastAsia" w:ascii="宋体" w:hAnsi="宋体"/>
                <w:sz w:val="15"/>
                <w:szCs w:val="15"/>
                <w:vertAlign w:val="superscript"/>
              </w:rPr>
              <w:t>3</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≤4.0×10</w:t>
            </w:r>
            <w:r>
              <w:rPr>
                <w:rFonts w:hint="eastAsia" w:ascii="宋体" w:hAnsi="宋体"/>
                <w:sz w:val="15"/>
                <w:szCs w:val="15"/>
                <w:vertAlign w:val="superscript"/>
              </w:rPr>
              <w:t>3</w:t>
            </w:r>
          </w:p>
        </w:tc>
        <w:tc>
          <w:tcPr>
            <w:tcW w:w="1746" w:type="dxa"/>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≤4.0×10</w:t>
            </w:r>
            <w:r>
              <w:rPr>
                <w:rFonts w:hint="eastAsia" w:ascii="宋体" w:hAnsi="宋体"/>
                <w:sz w:val="15"/>
                <w:szCs w:val="15"/>
                <w:vertAlign w:val="superscript"/>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6" w:hRule="atLeast"/>
        </w:trPr>
        <w:tc>
          <w:tcPr>
            <w:tcW w:w="424" w:type="dxa"/>
            <w:vMerge w:val="continue"/>
            <w:noWrap w:val="0"/>
            <w:vAlign w:val="center"/>
          </w:tcPr>
          <w:p>
            <w:pPr>
              <w:jc w:val="center"/>
              <w:rPr>
                <w:rFonts w:hint="eastAsia" w:ascii="宋体" w:hAnsi="宋体"/>
                <w:sz w:val="15"/>
                <w:szCs w:val="15"/>
              </w:rPr>
            </w:pPr>
          </w:p>
        </w:tc>
        <w:tc>
          <w:tcPr>
            <w:tcW w:w="1371" w:type="dxa"/>
            <w:vMerge w:val="restart"/>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溶解固形物</w:t>
            </w:r>
          </w:p>
          <w:p>
            <w:pPr>
              <w:jc w:val="center"/>
              <w:rPr>
                <w:rFonts w:hint="eastAsia" w:ascii="宋体" w:hAnsi="宋体"/>
                <w:sz w:val="15"/>
                <w:szCs w:val="15"/>
              </w:rPr>
            </w:pPr>
            <w:r>
              <w:rPr>
                <w:rFonts w:hint="eastAsia" w:ascii="宋体" w:hAnsi="宋体"/>
                <w:sz w:val="15"/>
                <w:szCs w:val="15"/>
              </w:rPr>
              <w:t>/（mg/L</w:t>
            </w:r>
            <w:r>
              <w:rPr>
                <w:rFonts w:ascii="宋体" w:hAnsi="宋体"/>
                <w:sz w:val="15"/>
                <w:szCs w:val="15"/>
              </w:rPr>
              <w:t>）</w:t>
            </w:r>
          </w:p>
        </w:tc>
        <w:tc>
          <w:tcPr>
            <w:tcW w:w="615" w:type="dxa"/>
            <w:tcBorders>
              <w:left w:val="single" w:color="auto" w:sz="4" w:space="0"/>
            </w:tcBorders>
            <w:noWrap w:val="0"/>
            <w:vAlign w:val="center"/>
          </w:tcPr>
          <w:p>
            <w:pPr>
              <w:ind w:firstLine="0"/>
              <w:rPr>
                <w:rFonts w:hint="eastAsia" w:ascii="宋体" w:hAnsi="宋体"/>
                <w:sz w:val="15"/>
                <w:szCs w:val="15"/>
              </w:rPr>
            </w:pPr>
            <w:r>
              <w:rPr>
                <w:rFonts w:hint="eastAsia" w:ascii="宋体" w:hAnsi="宋体"/>
                <w:sz w:val="15"/>
                <w:szCs w:val="15"/>
              </w:rPr>
              <w:t>无过热器</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≤4.0×10</w:t>
            </w:r>
            <w:r>
              <w:rPr>
                <w:rFonts w:hint="eastAsia" w:ascii="宋体" w:hAnsi="宋体"/>
                <w:sz w:val="15"/>
                <w:szCs w:val="15"/>
                <w:vertAlign w:val="superscript"/>
              </w:rPr>
              <w:t>3</w:t>
            </w:r>
          </w:p>
        </w:tc>
        <w:tc>
          <w:tcPr>
            <w:tcW w:w="1066" w:type="dxa"/>
            <w:noWrap w:val="0"/>
            <w:vAlign w:val="center"/>
          </w:tcPr>
          <w:p>
            <w:pPr>
              <w:ind w:firstLine="0"/>
              <w:rPr>
                <w:rFonts w:hint="eastAsia" w:ascii="宋体" w:hAnsi="宋体"/>
                <w:sz w:val="15"/>
                <w:szCs w:val="15"/>
              </w:rPr>
            </w:pPr>
            <w:r>
              <w:rPr>
                <w:rFonts w:hint="eastAsia" w:ascii="宋体" w:hAnsi="宋体"/>
                <w:sz w:val="15"/>
                <w:szCs w:val="15"/>
              </w:rPr>
              <w:t>≤4.0×10</w:t>
            </w:r>
            <w:r>
              <w:rPr>
                <w:rFonts w:hint="eastAsia" w:ascii="宋体" w:hAnsi="宋体"/>
                <w:sz w:val="15"/>
                <w:szCs w:val="15"/>
                <w:vertAlign w:val="superscript"/>
              </w:rPr>
              <w:t>3</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≤3.5×10</w:t>
            </w:r>
            <w:r>
              <w:rPr>
                <w:rFonts w:hint="eastAsia" w:ascii="宋体" w:hAnsi="宋体"/>
                <w:sz w:val="15"/>
                <w:szCs w:val="15"/>
                <w:vertAlign w:val="superscript"/>
              </w:rPr>
              <w:t>3</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≤3.5×10</w:t>
            </w:r>
            <w:r>
              <w:rPr>
                <w:rFonts w:hint="eastAsia" w:ascii="宋体" w:hAnsi="宋体"/>
                <w:sz w:val="15"/>
                <w:szCs w:val="15"/>
                <w:vertAlign w:val="superscript"/>
              </w:rPr>
              <w:t>3</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≤3.0×10</w:t>
            </w:r>
            <w:r>
              <w:rPr>
                <w:rFonts w:hint="eastAsia" w:ascii="宋体" w:hAnsi="宋体"/>
                <w:sz w:val="15"/>
                <w:szCs w:val="15"/>
                <w:vertAlign w:val="superscript"/>
              </w:rPr>
              <w:t>3</w:t>
            </w:r>
          </w:p>
        </w:tc>
        <w:tc>
          <w:tcPr>
            <w:tcW w:w="1746" w:type="dxa"/>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≤3.0×10</w:t>
            </w:r>
            <w:r>
              <w:rPr>
                <w:rFonts w:hint="eastAsia" w:ascii="宋体" w:hAnsi="宋体"/>
                <w:sz w:val="15"/>
                <w:szCs w:val="15"/>
                <w:vertAlign w:val="superscript"/>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6" w:hRule="atLeast"/>
        </w:trPr>
        <w:tc>
          <w:tcPr>
            <w:tcW w:w="424" w:type="dxa"/>
            <w:vMerge w:val="continue"/>
            <w:noWrap w:val="0"/>
            <w:vAlign w:val="center"/>
          </w:tcPr>
          <w:p>
            <w:pPr>
              <w:jc w:val="center"/>
              <w:rPr>
                <w:rFonts w:hint="eastAsia" w:ascii="宋体" w:hAnsi="宋体"/>
                <w:sz w:val="15"/>
                <w:szCs w:val="15"/>
              </w:rPr>
            </w:pPr>
          </w:p>
        </w:tc>
        <w:tc>
          <w:tcPr>
            <w:tcW w:w="1371" w:type="dxa"/>
            <w:vMerge w:val="continue"/>
            <w:tcBorders>
              <w:right w:val="single" w:color="auto" w:sz="4" w:space="0"/>
            </w:tcBorders>
            <w:noWrap w:val="0"/>
            <w:vAlign w:val="center"/>
          </w:tcPr>
          <w:p>
            <w:pPr>
              <w:jc w:val="center"/>
              <w:rPr>
                <w:rFonts w:hint="eastAsia" w:ascii="宋体" w:hAnsi="宋体"/>
                <w:sz w:val="15"/>
                <w:szCs w:val="15"/>
              </w:rPr>
            </w:pPr>
          </w:p>
        </w:tc>
        <w:tc>
          <w:tcPr>
            <w:tcW w:w="615" w:type="dxa"/>
            <w:tcBorders>
              <w:left w:val="single" w:color="auto" w:sz="4" w:space="0"/>
            </w:tcBorders>
            <w:noWrap w:val="0"/>
            <w:vAlign w:val="center"/>
          </w:tcPr>
          <w:p>
            <w:pPr>
              <w:ind w:firstLine="0"/>
              <w:rPr>
                <w:rFonts w:hint="eastAsia" w:ascii="宋体" w:hAnsi="宋体"/>
                <w:sz w:val="15"/>
                <w:szCs w:val="15"/>
              </w:rPr>
            </w:pPr>
            <w:r>
              <w:rPr>
                <w:rFonts w:hint="eastAsia" w:ascii="宋体" w:hAnsi="宋体"/>
                <w:sz w:val="15"/>
                <w:szCs w:val="15"/>
              </w:rPr>
              <w:t>有过热器</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w:t>
            </w:r>
          </w:p>
        </w:tc>
        <w:tc>
          <w:tcPr>
            <w:tcW w:w="1066" w:type="dxa"/>
            <w:noWrap w:val="0"/>
            <w:vAlign w:val="center"/>
          </w:tcPr>
          <w:p>
            <w:pPr>
              <w:jc w:val="center"/>
              <w:rPr>
                <w:rFonts w:hint="eastAsia" w:ascii="宋体" w:hAnsi="宋体"/>
                <w:sz w:val="15"/>
                <w:szCs w:val="15"/>
              </w:rPr>
            </w:pPr>
            <w:r>
              <w:rPr>
                <w:rFonts w:hint="eastAsia" w:ascii="宋体" w:hAnsi="宋体"/>
                <w:sz w:val="15"/>
                <w:szCs w:val="15"/>
              </w:rPr>
              <w:t>-</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≤3.0×10</w:t>
            </w:r>
            <w:r>
              <w:rPr>
                <w:rFonts w:hint="eastAsia" w:ascii="宋体" w:hAnsi="宋体"/>
                <w:sz w:val="15"/>
                <w:szCs w:val="15"/>
                <w:vertAlign w:val="superscript"/>
              </w:rPr>
              <w:t>3</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≤3.0×10</w:t>
            </w:r>
            <w:r>
              <w:rPr>
                <w:rFonts w:hint="eastAsia" w:ascii="宋体" w:hAnsi="宋体"/>
                <w:sz w:val="15"/>
                <w:szCs w:val="15"/>
                <w:vertAlign w:val="superscript"/>
              </w:rPr>
              <w:t>3</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≤2.5×10</w:t>
            </w:r>
            <w:r>
              <w:rPr>
                <w:rFonts w:hint="eastAsia" w:ascii="宋体" w:hAnsi="宋体"/>
                <w:sz w:val="15"/>
                <w:szCs w:val="15"/>
                <w:vertAlign w:val="superscript"/>
              </w:rPr>
              <w:t>3</w:t>
            </w:r>
          </w:p>
        </w:tc>
        <w:tc>
          <w:tcPr>
            <w:tcW w:w="1746" w:type="dxa"/>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≤2.5×10</w:t>
            </w:r>
            <w:r>
              <w:rPr>
                <w:rFonts w:hint="eastAsia" w:ascii="宋体" w:hAnsi="宋体"/>
                <w:sz w:val="15"/>
                <w:szCs w:val="15"/>
                <w:vertAlign w:val="superscript"/>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6" w:hRule="atLeast"/>
        </w:trPr>
        <w:tc>
          <w:tcPr>
            <w:tcW w:w="424" w:type="dxa"/>
            <w:vMerge w:val="continue"/>
            <w:noWrap w:val="0"/>
            <w:vAlign w:val="center"/>
          </w:tcPr>
          <w:p>
            <w:pPr>
              <w:jc w:val="center"/>
              <w:rPr>
                <w:rFonts w:hint="eastAsia" w:ascii="宋体" w:hAnsi="宋体"/>
                <w:sz w:val="15"/>
                <w:szCs w:val="15"/>
              </w:rPr>
            </w:pPr>
          </w:p>
        </w:tc>
        <w:tc>
          <w:tcPr>
            <w:tcW w:w="1986" w:type="dxa"/>
            <w:gridSpan w:val="2"/>
            <w:noWrap w:val="0"/>
            <w:vAlign w:val="center"/>
          </w:tcPr>
          <w:p>
            <w:pPr>
              <w:jc w:val="center"/>
              <w:rPr>
                <w:rFonts w:hint="eastAsia" w:ascii="宋体" w:hAnsi="宋体"/>
                <w:sz w:val="15"/>
                <w:szCs w:val="15"/>
              </w:rPr>
            </w:pPr>
            <w:r>
              <w:rPr>
                <w:rFonts w:hint="eastAsia" w:ascii="宋体" w:hAnsi="宋体"/>
                <w:sz w:val="15"/>
                <w:szCs w:val="15"/>
              </w:rPr>
              <w:t>磷酸根（mg/L</w:t>
            </w:r>
            <w:r>
              <w:rPr>
                <w:rFonts w:ascii="宋体" w:hAnsi="宋体"/>
                <w:sz w:val="15"/>
                <w:szCs w:val="15"/>
              </w:rPr>
              <w:t>）</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w:t>
            </w:r>
          </w:p>
        </w:tc>
        <w:tc>
          <w:tcPr>
            <w:tcW w:w="1066" w:type="dxa"/>
            <w:noWrap w:val="0"/>
            <w:vAlign w:val="center"/>
          </w:tcPr>
          <w:p>
            <w:pPr>
              <w:ind w:firstLine="0"/>
              <w:rPr>
                <w:rFonts w:hint="eastAsia" w:ascii="宋体" w:hAnsi="宋体"/>
                <w:sz w:val="15"/>
                <w:szCs w:val="15"/>
              </w:rPr>
            </w:pPr>
            <w:r>
              <w:rPr>
                <w:rFonts w:hint="eastAsia" w:ascii="宋体" w:hAnsi="宋体"/>
                <w:sz w:val="15"/>
                <w:szCs w:val="15"/>
              </w:rPr>
              <w:t>10.0～30.0</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10.0～30.0</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10.0～30.0</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10.0～30.0</w:t>
            </w:r>
          </w:p>
        </w:tc>
        <w:tc>
          <w:tcPr>
            <w:tcW w:w="1746" w:type="dxa"/>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10.0～30.0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6" w:hRule="atLeast"/>
        </w:trPr>
        <w:tc>
          <w:tcPr>
            <w:tcW w:w="424" w:type="dxa"/>
            <w:vMerge w:val="continue"/>
            <w:noWrap w:val="0"/>
            <w:vAlign w:val="center"/>
          </w:tcPr>
          <w:p>
            <w:pPr>
              <w:jc w:val="center"/>
              <w:rPr>
                <w:rFonts w:hint="eastAsia" w:ascii="宋体" w:hAnsi="宋体"/>
                <w:sz w:val="15"/>
                <w:szCs w:val="15"/>
              </w:rPr>
            </w:pPr>
          </w:p>
        </w:tc>
        <w:tc>
          <w:tcPr>
            <w:tcW w:w="1986" w:type="dxa"/>
            <w:gridSpan w:val="2"/>
            <w:noWrap w:val="0"/>
            <w:vAlign w:val="center"/>
          </w:tcPr>
          <w:p>
            <w:pPr>
              <w:jc w:val="center"/>
              <w:rPr>
                <w:rFonts w:hint="eastAsia" w:ascii="宋体" w:hAnsi="宋体"/>
                <w:sz w:val="15"/>
                <w:szCs w:val="15"/>
              </w:rPr>
            </w:pPr>
            <w:r>
              <w:rPr>
                <w:rFonts w:hint="eastAsia" w:ascii="宋体" w:hAnsi="宋体"/>
                <w:sz w:val="15"/>
                <w:szCs w:val="15"/>
              </w:rPr>
              <w:t>亚硫酸根（mg/L</w:t>
            </w:r>
            <w:r>
              <w:rPr>
                <w:rFonts w:ascii="宋体" w:hAnsi="宋体"/>
                <w:sz w:val="15"/>
                <w:szCs w:val="15"/>
              </w:rPr>
              <w:t>）</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w:t>
            </w:r>
          </w:p>
        </w:tc>
        <w:tc>
          <w:tcPr>
            <w:tcW w:w="1066" w:type="dxa"/>
            <w:noWrap w:val="0"/>
            <w:vAlign w:val="center"/>
          </w:tcPr>
          <w:p>
            <w:pPr>
              <w:jc w:val="center"/>
              <w:rPr>
                <w:rFonts w:hint="eastAsia" w:ascii="宋体" w:hAnsi="宋体"/>
                <w:sz w:val="15"/>
                <w:szCs w:val="15"/>
              </w:rPr>
            </w:pPr>
            <w:r>
              <w:rPr>
                <w:rFonts w:hint="eastAsia" w:ascii="宋体" w:hAnsi="宋体"/>
                <w:sz w:val="15"/>
                <w:szCs w:val="15"/>
              </w:rPr>
              <w:t>-</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10.0～30.0</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10.0～30.0</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10.0～30.0</w:t>
            </w:r>
          </w:p>
        </w:tc>
        <w:tc>
          <w:tcPr>
            <w:tcW w:w="1746" w:type="dxa"/>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10.0～30.0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4" w:type="dxa"/>
          <w:trHeight w:val="136" w:hRule="atLeast"/>
        </w:trPr>
        <w:tc>
          <w:tcPr>
            <w:tcW w:w="424" w:type="dxa"/>
            <w:vMerge w:val="continue"/>
            <w:noWrap w:val="0"/>
            <w:vAlign w:val="center"/>
          </w:tcPr>
          <w:p>
            <w:pPr>
              <w:jc w:val="center"/>
              <w:rPr>
                <w:rFonts w:hint="eastAsia" w:ascii="宋体" w:hAnsi="宋体"/>
                <w:sz w:val="15"/>
                <w:szCs w:val="15"/>
              </w:rPr>
            </w:pPr>
          </w:p>
        </w:tc>
        <w:tc>
          <w:tcPr>
            <w:tcW w:w="1986" w:type="dxa"/>
            <w:gridSpan w:val="2"/>
            <w:noWrap w:val="0"/>
            <w:vAlign w:val="center"/>
          </w:tcPr>
          <w:p>
            <w:pPr>
              <w:jc w:val="center"/>
              <w:rPr>
                <w:rFonts w:hint="eastAsia" w:ascii="宋体" w:hAnsi="宋体"/>
                <w:sz w:val="15"/>
                <w:szCs w:val="15"/>
              </w:rPr>
            </w:pPr>
            <w:r>
              <w:rPr>
                <w:rFonts w:hint="eastAsia" w:ascii="宋体" w:hAnsi="宋体"/>
                <w:sz w:val="15"/>
                <w:szCs w:val="15"/>
              </w:rPr>
              <w:t>相对碱度</w:t>
            </w:r>
          </w:p>
        </w:tc>
        <w:tc>
          <w:tcPr>
            <w:tcW w:w="1218" w:type="dxa"/>
            <w:noWrap w:val="0"/>
            <w:vAlign w:val="center"/>
          </w:tcPr>
          <w:p>
            <w:pPr>
              <w:jc w:val="center"/>
              <w:rPr>
                <w:rFonts w:hint="eastAsia" w:ascii="宋体" w:hAnsi="宋体"/>
                <w:sz w:val="15"/>
                <w:szCs w:val="15"/>
              </w:rPr>
            </w:pPr>
            <w:r>
              <w:rPr>
                <w:rFonts w:hint="eastAsia" w:ascii="宋体" w:hAnsi="宋体"/>
                <w:sz w:val="15"/>
                <w:szCs w:val="15"/>
              </w:rPr>
              <w:t>＜0.20</w:t>
            </w:r>
          </w:p>
        </w:tc>
        <w:tc>
          <w:tcPr>
            <w:tcW w:w="1066" w:type="dxa"/>
            <w:noWrap w:val="0"/>
            <w:vAlign w:val="center"/>
          </w:tcPr>
          <w:p>
            <w:pPr>
              <w:ind w:firstLine="0"/>
              <w:rPr>
                <w:rFonts w:hint="eastAsia" w:ascii="宋体" w:hAnsi="宋体"/>
                <w:sz w:val="15"/>
                <w:szCs w:val="15"/>
              </w:rPr>
            </w:pPr>
            <w:r>
              <w:rPr>
                <w:rFonts w:hint="eastAsia" w:ascii="宋体" w:hAnsi="宋体"/>
                <w:sz w:val="15"/>
                <w:szCs w:val="15"/>
              </w:rPr>
              <w:t>＜0.20</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＜0.20</w:t>
            </w:r>
          </w:p>
        </w:tc>
        <w:tc>
          <w:tcPr>
            <w:tcW w:w="1218" w:type="dxa"/>
            <w:noWrap w:val="0"/>
            <w:vAlign w:val="center"/>
          </w:tcPr>
          <w:p>
            <w:pPr>
              <w:ind w:firstLine="0"/>
              <w:rPr>
                <w:rFonts w:hint="eastAsia" w:ascii="宋体" w:hAnsi="宋体"/>
                <w:sz w:val="15"/>
                <w:szCs w:val="15"/>
              </w:rPr>
            </w:pPr>
            <w:r>
              <w:rPr>
                <w:rFonts w:hint="eastAsia" w:ascii="宋体" w:hAnsi="宋体"/>
                <w:sz w:val="15"/>
                <w:szCs w:val="15"/>
              </w:rPr>
              <w:t>＜0.20</w:t>
            </w:r>
          </w:p>
        </w:tc>
        <w:tc>
          <w:tcPr>
            <w:tcW w:w="1065" w:type="dxa"/>
            <w:noWrap w:val="0"/>
            <w:vAlign w:val="center"/>
          </w:tcPr>
          <w:p>
            <w:pPr>
              <w:ind w:firstLine="0"/>
              <w:rPr>
                <w:rFonts w:hint="eastAsia" w:ascii="宋体" w:hAnsi="宋体"/>
                <w:sz w:val="15"/>
                <w:szCs w:val="15"/>
              </w:rPr>
            </w:pPr>
            <w:r>
              <w:rPr>
                <w:rFonts w:hint="eastAsia" w:ascii="宋体" w:hAnsi="宋体"/>
                <w:sz w:val="15"/>
                <w:szCs w:val="15"/>
              </w:rPr>
              <w:t>＜0.20</w:t>
            </w:r>
          </w:p>
        </w:tc>
        <w:tc>
          <w:tcPr>
            <w:tcW w:w="1746" w:type="dxa"/>
            <w:tcBorders>
              <w:right w:val="single" w:color="auto" w:sz="4" w:space="0"/>
            </w:tcBorders>
            <w:noWrap w:val="0"/>
            <w:vAlign w:val="center"/>
          </w:tcPr>
          <w:p>
            <w:pPr>
              <w:jc w:val="center"/>
              <w:rPr>
                <w:rFonts w:hint="eastAsia" w:ascii="宋体" w:hAnsi="宋体"/>
                <w:sz w:val="15"/>
                <w:szCs w:val="15"/>
              </w:rPr>
            </w:pPr>
            <w:r>
              <w:rPr>
                <w:rFonts w:hint="eastAsia" w:ascii="宋体" w:hAnsi="宋体"/>
                <w:sz w:val="15"/>
                <w:szCs w:val="15"/>
              </w:rPr>
              <w:t>＜0.20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3" w:type="dxa"/>
          <w:trHeight w:val="594" w:hRule="atLeast"/>
        </w:trPr>
        <w:tc>
          <w:tcPr>
            <w:tcW w:w="9942" w:type="dxa"/>
            <w:gridSpan w:val="9"/>
            <w:tcBorders>
              <w:right w:val="single" w:color="auto" w:sz="4" w:space="0"/>
            </w:tcBorders>
            <w:noWrap w:val="0"/>
            <w:vAlign w:val="center"/>
          </w:tcPr>
          <w:p>
            <w:pPr>
              <w:rPr>
                <w:rFonts w:hint="eastAsia" w:ascii="宋体" w:hAnsi="宋体"/>
                <w:sz w:val="15"/>
                <w:szCs w:val="15"/>
              </w:rPr>
            </w:pPr>
            <w:r>
              <w:rPr>
                <w:rFonts w:hint="eastAsia" w:ascii="宋体" w:hAnsi="宋体"/>
                <w:sz w:val="15"/>
                <w:szCs w:val="15"/>
              </w:rPr>
              <w:t>注1：对于额定蒸发量小于或等于4t/h，且额定蒸汽压力小于或等于1.0MPa的锅炉，电导率和溶解固形物指标可执行表2。</w:t>
            </w:r>
          </w:p>
          <w:p>
            <w:pPr>
              <w:ind w:left="450" w:hanging="450" w:hangingChars="300"/>
              <w:rPr>
                <w:rFonts w:hint="eastAsia" w:ascii="宋体" w:hAnsi="宋体"/>
                <w:sz w:val="15"/>
                <w:szCs w:val="15"/>
              </w:rPr>
            </w:pPr>
            <w:r>
              <w:rPr>
                <w:rFonts w:hint="eastAsia" w:ascii="宋体" w:hAnsi="宋体"/>
                <w:sz w:val="15"/>
                <w:szCs w:val="15"/>
              </w:rPr>
              <w:t>注2：额定蒸汽压力小于或等于2.5MPa的蒸汽锅炉，补给水采用除盐处理，且给水导电率小于10μS/cm的，可控制锅水pH值（25℃）下限不低于9.0、磷酸根下限不低于5 mg/L。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3" w:type="dxa"/>
          <w:trHeight w:val="751" w:hRule="atLeast"/>
        </w:trPr>
        <w:tc>
          <w:tcPr>
            <w:tcW w:w="9942" w:type="dxa"/>
            <w:gridSpan w:val="9"/>
            <w:tcBorders>
              <w:right w:val="single" w:color="auto" w:sz="4" w:space="0"/>
            </w:tcBorders>
            <w:noWrap w:val="0"/>
            <w:vAlign w:val="center"/>
          </w:tcPr>
          <w:p>
            <w:pPr>
              <w:ind w:left="420" w:leftChars="200" w:firstLine="300" w:firstLineChars="200"/>
              <w:rPr>
                <w:rFonts w:hint="eastAsia" w:ascii="宋体" w:hAnsi="宋体"/>
                <w:sz w:val="15"/>
                <w:szCs w:val="15"/>
              </w:rPr>
            </w:pPr>
            <w:r>
              <w:rPr>
                <w:rFonts w:hint="eastAsia" w:ascii="宋体" w:hAnsi="宋体"/>
                <w:sz w:val="15"/>
                <w:szCs w:val="15"/>
              </w:rPr>
              <w:t>a 对于供汽轮机用汽的锅炉给水溶解氧应小于或等于0.050 mg/L。</w:t>
            </w:r>
          </w:p>
          <w:p>
            <w:pPr>
              <w:ind w:left="420" w:leftChars="200" w:firstLine="300" w:firstLineChars="200"/>
              <w:rPr>
                <w:rFonts w:hint="eastAsia" w:ascii="宋体" w:hAnsi="宋体"/>
                <w:sz w:val="15"/>
                <w:szCs w:val="15"/>
              </w:rPr>
            </w:pPr>
            <w:r>
              <w:rPr>
                <w:rFonts w:hint="eastAsia" w:ascii="宋体" w:hAnsi="宋体"/>
                <w:sz w:val="15"/>
                <w:szCs w:val="15"/>
              </w:rPr>
              <w:t>b 对蒸汽质量要求不高，并且无过热器的锅炉，锅水全碱度上限值可适当放宽，但放宽后锅水的pH值25℃）不应超过上限。</w:t>
            </w:r>
          </w:p>
        </w:tc>
      </w:tr>
    </w:tbl>
    <w:p>
      <w:pPr>
        <w:widowControl w:val="0"/>
        <w:snapToGrid w:val="0"/>
        <w:spacing w:line="374" w:lineRule="atLeast"/>
        <w:ind w:firstLine="0"/>
        <w:rPr>
          <w:rFonts w:ascii="仿宋" w:hAnsi="仿宋" w:eastAsia="仿宋"/>
        </w:rPr>
      </w:pPr>
      <w:r>
        <w:rPr>
          <w:rFonts w:hint="eastAsia" w:ascii="仿宋" w:hAnsi="仿宋" w:eastAsia="仿宋"/>
          <w:sz w:val="24"/>
        </w:rPr>
        <w:t>（</w:t>
      </w:r>
      <w:r>
        <w:rPr>
          <w:rFonts w:ascii="仿宋" w:hAnsi="仿宋" w:eastAsia="仿宋"/>
          <w:sz w:val="24"/>
        </w:rPr>
        <w:t>2</w:t>
      </w:r>
      <w:r>
        <w:rPr>
          <w:rFonts w:hint="eastAsia" w:ascii="仿宋" w:hAnsi="仿宋" w:eastAsia="仿宋"/>
          <w:sz w:val="24"/>
        </w:rPr>
        <w:t>）电源</w:t>
      </w:r>
      <w:r>
        <w:rPr>
          <w:rFonts w:ascii="仿宋" w:hAnsi="仿宋" w:eastAsia="仿宋"/>
          <w:sz w:val="24"/>
        </w:rPr>
        <w:t>220V  380V/50Hz</w:t>
      </w:r>
      <w:r>
        <w:rPr>
          <w:rFonts w:hint="eastAsia" w:ascii="仿宋" w:hAnsi="仿宋" w:eastAsia="仿宋"/>
          <w:sz w:val="24"/>
        </w:rPr>
        <w:t>。</w:t>
      </w:r>
    </w:p>
    <w:p>
      <w:pPr>
        <w:widowControl w:val="0"/>
        <w:snapToGrid w:val="0"/>
        <w:spacing w:line="374" w:lineRule="atLeast"/>
        <w:ind w:firstLine="0"/>
        <w:jc w:val="left"/>
        <w:rPr>
          <w:rFonts w:ascii="仿宋" w:hAnsi="仿宋" w:eastAsia="仿宋"/>
        </w:rPr>
      </w:pPr>
      <w:r>
        <w:rPr>
          <w:rFonts w:hint="eastAsia" w:ascii="仿宋" w:hAnsi="仿宋" w:eastAsia="仿宋"/>
          <w:sz w:val="24"/>
        </w:rPr>
        <w:t>（</w:t>
      </w:r>
      <w:r>
        <w:rPr>
          <w:rFonts w:ascii="仿宋" w:hAnsi="仿宋" w:eastAsia="仿宋"/>
          <w:sz w:val="24"/>
        </w:rPr>
        <w:t>3</w:t>
      </w:r>
      <w:r>
        <w:rPr>
          <w:rFonts w:hint="eastAsia" w:ascii="仿宋" w:hAnsi="仿宋" w:eastAsia="仿宋"/>
          <w:sz w:val="24"/>
        </w:rPr>
        <w:t>）排污下水道应留有足够操作和维修空间。</w:t>
      </w:r>
    </w:p>
    <w:p>
      <w:pPr>
        <w:widowControl w:val="0"/>
        <w:snapToGrid w:val="0"/>
        <w:spacing w:line="374" w:lineRule="atLeast"/>
        <w:ind w:firstLine="0"/>
        <w:rPr>
          <w:rFonts w:ascii="仿宋" w:hAnsi="仿宋" w:eastAsia="仿宋"/>
        </w:rPr>
      </w:pPr>
      <w:r>
        <w:rPr>
          <w:rFonts w:hint="eastAsia" w:ascii="仿宋" w:hAnsi="仿宋" w:eastAsia="仿宋"/>
          <w:sz w:val="24"/>
        </w:rPr>
        <w:t>（</w:t>
      </w:r>
      <w:r>
        <w:rPr>
          <w:rFonts w:ascii="仿宋" w:hAnsi="仿宋" w:eastAsia="仿宋"/>
          <w:sz w:val="24"/>
        </w:rPr>
        <w:t>4</w:t>
      </w:r>
      <w:r>
        <w:rPr>
          <w:rFonts w:hint="eastAsia" w:ascii="仿宋" w:hAnsi="仿宋" w:eastAsia="仿宋"/>
          <w:sz w:val="24"/>
        </w:rPr>
        <w:t>）场所应通风、干燥、符合消防要求，附近禁止存放易燃、易爆、易腐蚀物品。</w:t>
      </w:r>
    </w:p>
    <w:p>
      <w:pPr>
        <w:widowControl w:val="0"/>
        <w:snapToGrid w:val="0"/>
        <w:spacing w:line="374" w:lineRule="atLeast"/>
        <w:ind w:firstLine="0"/>
        <w:rPr>
          <w:rFonts w:ascii="仿宋" w:hAnsi="仿宋" w:eastAsia="仿宋"/>
        </w:rPr>
      </w:pPr>
      <w:r>
        <w:rPr>
          <w:rFonts w:hint="eastAsia" w:ascii="仿宋" w:hAnsi="仿宋" w:eastAsia="仿宋"/>
          <w:sz w:val="24"/>
        </w:rPr>
        <w:t>（</w:t>
      </w:r>
      <w:r>
        <w:rPr>
          <w:rFonts w:ascii="仿宋" w:hAnsi="仿宋" w:eastAsia="仿宋"/>
          <w:sz w:val="24"/>
        </w:rPr>
        <w:t>5</w:t>
      </w:r>
      <w:r>
        <w:rPr>
          <w:rFonts w:hint="eastAsia" w:ascii="仿宋" w:hAnsi="仿宋" w:eastAsia="仿宋"/>
          <w:sz w:val="24"/>
        </w:rPr>
        <w:t>）场所周围应无高压、强电干扰。</w:t>
      </w:r>
    </w:p>
    <w:p>
      <w:pPr>
        <w:widowControl w:val="0"/>
        <w:snapToGrid w:val="0"/>
        <w:spacing w:line="374" w:lineRule="atLeast"/>
        <w:ind w:firstLine="0"/>
        <w:rPr>
          <w:rFonts w:ascii="仿宋" w:hAnsi="仿宋" w:eastAsia="仿宋"/>
        </w:rPr>
      </w:pPr>
      <w:r>
        <w:rPr>
          <w:rFonts w:hint="eastAsia" w:ascii="仿宋" w:hAnsi="仿宋" w:eastAsia="仿宋"/>
          <w:sz w:val="24"/>
        </w:rPr>
        <w:t>（</w:t>
      </w:r>
      <w:r>
        <w:rPr>
          <w:rFonts w:ascii="仿宋" w:hAnsi="仿宋" w:eastAsia="仿宋"/>
          <w:sz w:val="24"/>
        </w:rPr>
        <w:t>6</w:t>
      </w:r>
      <w:r>
        <w:rPr>
          <w:rFonts w:hint="eastAsia" w:ascii="仿宋" w:hAnsi="仿宋" w:eastAsia="仿宋"/>
          <w:sz w:val="24"/>
        </w:rPr>
        <w:t>）管道系统安装应符合</w:t>
      </w:r>
      <w:r>
        <w:rPr>
          <w:rFonts w:ascii="仿宋" w:hAnsi="仿宋" w:eastAsia="仿宋"/>
          <w:sz w:val="24"/>
        </w:rPr>
        <w:t>GB50236</w:t>
      </w:r>
      <w:r>
        <w:rPr>
          <w:rFonts w:hint="eastAsia" w:ascii="仿宋" w:hAnsi="仿宋" w:eastAsia="仿宋"/>
          <w:sz w:val="24"/>
        </w:rPr>
        <w:t>《现场设备、工业管道焊接工程施工及验收规范》，电气安装应符合</w:t>
      </w:r>
      <w:r>
        <w:rPr>
          <w:rFonts w:ascii="仿宋" w:hAnsi="仿宋" w:eastAsia="仿宋"/>
          <w:sz w:val="24"/>
        </w:rPr>
        <w:t>GB7251</w:t>
      </w:r>
      <w:r>
        <w:rPr>
          <w:rFonts w:hint="eastAsia" w:ascii="仿宋" w:hAnsi="仿宋" w:eastAsia="仿宋"/>
          <w:sz w:val="24"/>
        </w:rPr>
        <w:t>《低压成套开关设备和控制设备》的规定。</w:t>
      </w:r>
    </w:p>
    <w:p>
      <w:pPr>
        <w:widowControl w:val="0"/>
        <w:snapToGrid w:val="0"/>
        <w:spacing w:line="374" w:lineRule="atLeast"/>
        <w:ind w:firstLine="0"/>
        <w:rPr>
          <w:rFonts w:ascii="仿宋" w:hAnsi="仿宋" w:eastAsia="仿宋"/>
        </w:rPr>
      </w:pPr>
      <w:r>
        <w:rPr>
          <w:rFonts w:hint="eastAsia" w:ascii="仿宋" w:hAnsi="仿宋" w:eastAsia="仿宋"/>
          <w:sz w:val="24"/>
        </w:rPr>
        <w:t>（</w:t>
      </w:r>
      <w:r>
        <w:rPr>
          <w:rFonts w:ascii="仿宋" w:hAnsi="仿宋" w:eastAsia="仿宋"/>
          <w:sz w:val="24"/>
        </w:rPr>
        <w:t>7</w:t>
      </w:r>
      <w:r>
        <w:rPr>
          <w:rFonts w:hint="eastAsia" w:ascii="仿宋" w:hAnsi="仿宋" w:eastAsia="仿宋"/>
          <w:sz w:val="24"/>
        </w:rPr>
        <w:t>）锅炉安装基础应符合承重条件，立式锅炉以轻型地脚螺钉固定炉体底座，</w:t>
      </w:r>
      <w:r>
        <w:rPr>
          <w:rFonts w:ascii="仿宋" w:hAnsi="仿宋" w:eastAsia="仿宋"/>
          <w:sz w:val="24"/>
        </w:rPr>
        <w:t xml:space="preserve"> </w:t>
      </w:r>
      <w:r>
        <w:rPr>
          <w:rFonts w:hint="eastAsia" w:ascii="仿宋" w:hAnsi="仿宋" w:eastAsia="仿宋"/>
          <w:sz w:val="24"/>
        </w:rPr>
        <w:t>在楼顶安装须征得建筑部门许可。</w:t>
      </w:r>
    </w:p>
    <w:p>
      <w:pPr>
        <w:widowControl w:val="0"/>
        <w:snapToGrid w:val="0"/>
        <w:spacing w:line="374" w:lineRule="atLeast"/>
        <w:ind w:firstLine="0"/>
        <w:rPr>
          <w:rFonts w:ascii="仿宋" w:hAnsi="仿宋" w:eastAsia="仿宋"/>
        </w:rPr>
      </w:pPr>
      <w:r>
        <w:rPr>
          <w:rFonts w:hint="eastAsia" w:ascii="仿宋" w:hAnsi="仿宋" w:eastAsia="仿宋"/>
          <w:sz w:val="24"/>
        </w:rPr>
        <w:t>（</w:t>
      </w:r>
      <w:r>
        <w:rPr>
          <w:rFonts w:ascii="仿宋" w:hAnsi="仿宋" w:eastAsia="仿宋"/>
          <w:sz w:val="24"/>
        </w:rPr>
        <w:t>8</w:t>
      </w:r>
      <w:r>
        <w:rPr>
          <w:rFonts w:hint="eastAsia" w:ascii="仿宋" w:hAnsi="仿宋" w:eastAsia="仿宋"/>
          <w:sz w:val="24"/>
        </w:rPr>
        <w:t>）水压试验：安装后锅炉整体仪表应按下表进行水压试验，保压</w:t>
      </w:r>
      <w:r>
        <w:rPr>
          <w:rFonts w:ascii="仿宋" w:hAnsi="仿宋" w:eastAsia="仿宋"/>
          <w:sz w:val="24"/>
        </w:rPr>
        <w:t>20min</w:t>
      </w:r>
      <w:r>
        <w:rPr>
          <w:rFonts w:hint="eastAsia" w:ascii="仿宋" w:hAnsi="仿宋" w:eastAsia="仿宋"/>
          <w:sz w:val="24"/>
        </w:rPr>
        <w:t>，试验程序应严格按照GB/T16508.4-2013《锅壳锅炉 第4部分：制造、检验与验收》执行。</w:t>
      </w:r>
    </w:p>
    <w:tbl>
      <w:tblPr>
        <w:tblStyle w:val="13"/>
        <w:tblpPr w:leftFromText="180" w:rightFromText="180" w:vertAnchor="text" w:horzAnchor="margin" w:tblpY="249"/>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94"/>
        <w:gridCol w:w="1852"/>
        <w:gridCol w:w="1852"/>
        <w:gridCol w:w="1852"/>
        <w:gridCol w:w="18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2194" w:type="dxa"/>
            <w:tcBorders>
              <w:top w:val="single" w:color="000000" w:sz="4" w:space="0"/>
              <w:left w:val="single" w:color="000000" w:sz="4" w:space="0"/>
              <w:bottom w:val="single" w:color="000000" w:sz="4" w:space="0"/>
              <w:right w:val="single" w:color="000000" w:sz="4" w:space="0"/>
            </w:tcBorders>
            <w:noWrap w:val="0"/>
            <w:vAlign w:val="top"/>
          </w:tcPr>
          <w:p>
            <w:pPr>
              <w:ind w:firstLine="0"/>
              <w:jc w:val="center"/>
              <w:rPr>
                <w:rFonts w:ascii="仿宋" w:hAnsi="仿宋" w:eastAsia="仿宋"/>
                <w:sz w:val="24"/>
              </w:rPr>
            </w:pPr>
            <w:r>
              <w:rPr>
                <w:rFonts w:hint="eastAsia" w:ascii="仿宋" w:hAnsi="仿宋" w:eastAsia="仿宋"/>
                <w:sz w:val="24"/>
              </w:rPr>
              <w:t>工作压力</w:t>
            </w:r>
          </w:p>
        </w:tc>
        <w:tc>
          <w:tcPr>
            <w:tcW w:w="1852" w:type="dxa"/>
            <w:tcBorders>
              <w:top w:val="single" w:color="000000" w:sz="4" w:space="0"/>
              <w:bottom w:val="single" w:color="000000" w:sz="4" w:space="0"/>
              <w:right w:val="single" w:color="000000" w:sz="4" w:space="0"/>
            </w:tcBorders>
            <w:noWrap w:val="0"/>
            <w:vAlign w:val="top"/>
          </w:tcPr>
          <w:p>
            <w:pPr>
              <w:ind w:firstLine="0"/>
              <w:jc w:val="center"/>
              <w:rPr>
                <w:rFonts w:ascii="仿宋" w:hAnsi="仿宋" w:eastAsia="仿宋"/>
                <w:sz w:val="24"/>
              </w:rPr>
            </w:pPr>
            <w:r>
              <w:rPr>
                <w:rFonts w:ascii="仿宋" w:hAnsi="仿宋" w:eastAsia="仿宋"/>
                <w:sz w:val="24"/>
              </w:rPr>
              <w:t>0.4MPa</w:t>
            </w:r>
          </w:p>
        </w:tc>
        <w:tc>
          <w:tcPr>
            <w:tcW w:w="1852" w:type="dxa"/>
            <w:tcBorders>
              <w:top w:val="single" w:color="000000" w:sz="4" w:space="0"/>
              <w:bottom w:val="single" w:color="000000" w:sz="4" w:space="0"/>
              <w:right w:val="single" w:color="000000" w:sz="4" w:space="0"/>
            </w:tcBorders>
            <w:noWrap w:val="0"/>
            <w:vAlign w:val="top"/>
          </w:tcPr>
          <w:p>
            <w:pPr>
              <w:ind w:firstLine="0"/>
              <w:jc w:val="center"/>
              <w:rPr>
                <w:rFonts w:ascii="仿宋" w:hAnsi="仿宋" w:eastAsia="仿宋"/>
                <w:sz w:val="24"/>
              </w:rPr>
            </w:pPr>
            <w:r>
              <w:rPr>
                <w:rFonts w:ascii="仿宋" w:hAnsi="仿宋" w:eastAsia="仿宋"/>
                <w:sz w:val="24"/>
              </w:rPr>
              <w:t>0.7MPa</w:t>
            </w:r>
          </w:p>
        </w:tc>
        <w:tc>
          <w:tcPr>
            <w:tcW w:w="1852" w:type="dxa"/>
            <w:tcBorders>
              <w:top w:val="single" w:color="000000" w:sz="4" w:space="0"/>
              <w:bottom w:val="single" w:color="000000" w:sz="4" w:space="0"/>
              <w:right w:val="single" w:color="000000" w:sz="4" w:space="0"/>
            </w:tcBorders>
            <w:noWrap w:val="0"/>
            <w:vAlign w:val="top"/>
          </w:tcPr>
          <w:p>
            <w:pPr>
              <w:ind w:firstLine="0"/>
              <w:jc w:val="center"/>
              <w:rPr>
                <w:rFonts w:ascii="仿宋" w:hAnsi="仿宋" w:eastAsia="仿宋"/>
                <w:sz w:val="24"/>
              </w:rPr>
            </w:pPr>
            <w:r>
              <w:rPr>
                <w:rFonts w:ascii="仿宋" w:hAnsi="仿宋" w:eastAsia="仿宋"/>
                <w:sz w:val="24"/>
              </w:rPr>
              <w:t>1.0MPa</w:t>
            </w:r>
          </w:p>
        </w:tc>
        <w:tc>
          <w:tcPr>
            <w:tcW w:w="1852" w:type="dxa"/>
            <w:tcBorders>
              <w:top w:val="single" w:color="000000" w:sz="4" w:space="0"/>
              <w:bottom w:val="single" w:color="000000" w:sz="4" w:space="0"/>
              <w:right w:val="single" w:color="000000" w:sz="4" w:space="0"/>
            </w:tcBorders>
            <w:noWrap w:val="0"/>
            <w:vAlign w:val="top"/>
          </w:tcPr>
          <w:p>
            <w:pPr>
              <w:ind w:firstLine="0"/>
              <w:jc w:val="center"/>
              <w:rPr>
                <w:rFonts w:ascii="仿宋" w:hAnsi="仿宋" w:eastAsia="仿宋"/>
                <w:sz w:val="24"/>
              </w:rPr>
            </w:pPr>
            <w:r>
              <w:rPr>
                <w:rFonts w:ascii="仿宋" w:hAnsi="仿宋" w:eastAsia="仿宋"/>
                <w:sz w:val="24"/>
              </w:rPr>
              <w:t>1.25MPa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2194" w:type="dxa"/>
            <w:tcBorders>
              <w:left w:val="single" w:color="000000" w:sz="4" w:space="0"/>
              <w:bottom w:val="single" w:color="000000" w:sz="4" w:space="0"/>
              <w:right w:val="single" w:color="000000" w:sz="4" w:space="0"/>
            </w:tcBorders>
            <w:noWrap w:val="0"/>
            <w:vAlign w:val="top"/>
          </w:tcPr>
          <w:p>
            <w:pPr>
              <w:ind w:firstLine="0"/>
              <w:jc w:val="center"/>
              <w:rPr>
                <w:rFonts w:ascii="仿宋" w:hAnsi="仿宋" w:eastAsia="仿宋"/>
                <w:sz w:val="24"/>
              </w:rPr>
            </w:pPr>
            <w:r>
              <w:rPr>
                <w:rFonts w:hint="eastAsia" w:ascii="仿宋" w:hAnsi="仿宋" w:eastAsia="仿宋"/>
                <w:sz w:val="24"/>
              </w:rPr>
              <w:t>水压试验压力</w:t>
            </w:r>
          </w:p>
        </w:tc>
        <w:tc>
          <w:tcPr>
            <w:tcW w:w="1852" w:type="dxa"/>
            <w:tcBorders>
              <w:bottom w:val="single" w:color="000000" w:sz="4" w:space="0"/>
              <w:right w:val="single" w:color="000000" w:sz="4" w:space="0"/>
            </w:tcBorders>
            <w:noWrap w:val="0"/>
            <w:vAlign w:val="top"/>
          </w:tcPr>
          <w:p>
            <w:pPr>
              <w:ind w:firstLine="0"/>
              <w:jc w:val="center"/>
              <w:rPr>
                <w:rFonts w:ascii="仿宋" w:hAnsi="仿宋" w:eastAsia="仿宋"/>
                <w:sz w:val="24"/>
              </w:rPr>
            </w:pPr>
            <w:r>
              <w:rPr>
                <w:rFonts w:ascii="仿宋" w:hAnsi="仿宋" w:eastAsia="仿宋"/>
                <w:sz w:val="24"/>
              </w:rPr>
              <w:t>0.6MPa</w:t>
            </w:r>
          </w:p>
        </w:tc>
        <w:tc>
          <w:tcPr>
            <w:tcW w:w="1852" w:type="dxa"/>
            <w:tcBorders>
              <w:bottom w:val="single" w:color="000000" w:sz="4" w:space="0"/>
              <w:right w:val="single" w:color="000000" w:sz="4" w:space="0"/>
            </w:tcBorders>
            <w:noWrap w:val="0"/>
            <w:vAlign w:val="top"/>
          </w:tcPr>
          <w:p>
            <w:pPr>
              <w:ind w:firstLine="0"/>
              <w:jc w:val="center"/>
              <w:rPr>
                <w:rFonts w:ascii="仿宋" w:hAnsi="仿宋" w:eastAsia="仿宋"/>
                <w:sz w:val="24"/>
              </w:rPr>
            </w:pPr>
            <w:r>
              <w:rPr>
                <w:rFonts w:ascii="仿宋" w:hAnsi="仿宋" w:eastAsia="仿宋"/>
                <w:sz w:val="24"/>
              </w:rPr>
              <w:t>1.05MPa</w:t>
            </w:r>
          </w:p>
        </w:tc>
        <w:tc>
          <w:tcPr>
            <w:tcW w:w="1852" w:type="dxa"/>
            <w:tcBorders>
              <w:bottom w:val="single" w:color="000000" w:sz="4" w:space="0"/>
              <w:right w:val="single" w:color="000000" w:sz="4" w:space="0"/>
            </w:tcBorders>
            <w:noWrap w:val="0"/>
            <w:vAlign w:val="top"/>
          </w:tcPr>
          <w:p>
            <w:pPr>
              <w:ind w:firstLine="0"/>
              <w:jc w:val="center"/>
              <w:rPr>
                <w:rFonts w:ascii="仿宋" w:hAnsi="仿宋" w:eastAsia="仿宋"/>
                <w:sz w:val="24"/>
              </w:rPr>
            </w:pPr>
            <w:r>
              <w:rPr>
                <w:rFonts w:ascii="仿宋" w:hAnsi="仿宋" w:eastAsia="仿宋"/>
                <w:sz w:val="24"/>
              </w:rPr>
              <w:t>1.4MPa</w:t>
            </w:r>
          </w:p>
        </w:tc>
        <w:tc>
          <w:tcPr>
            <w:tcW w:w="1852" w:type="dxa"/>
            <w:tcBorders>
              <w:bottom w:val="single" w:color="000000" w:sz="4" w:space="0"/>
              <w:right w:val="single" w:color="000000" w:sz="4" w:space="0"/>
            </w:tcBorders>
            <w:noWrap w:val="0"/>
            <w:vAlign w:val="top"/>
          </w:tcPr>
          <w:p>
            <w:pPr>
              <w:ind w:firstLine="0"/>
              <w:jc w:val="center"/>
              <w:rPr>
                <w:rFonts w:ascii="仿宋" w:hAnsi="仿宋" w:eastAsia="仿宋"/>
                <w:sz w:val="24"/>
              </w:rPr>
            </w:pPr>
            <w:r>
              <w:rPr>
                <w:rFonts w:ascii="仿宋" w:hAnsi="仿宋" w:eastAsia="仿宋"/>
                <w:sz w:val="24"/>
              </w:rPr>
              <w:t>1.65MPa</w:t>
            </w:r>
          </w:p>
        </w:tc>
      </w:tr>
    </w:tbl>
    <w:p>
      <w:pPr>
        <w:rPr>
          <w:rFonts w:ascii="仿宋" w:hAnsi="仿宋" w:eastAsia="仿宋"/>
          <w:sz w:val="24"/>
        </w:rPr>
      </w:pPr>
    </w:p>
    <w:p>
      <w:pPr>
        <w:rPr>
          <w:rFonts w:ascii="仿宋" w:hAnsi="仿宋" w:eastAsia="仿宋"/>
        </w:rPr>
      </w:pPr>
      <w:r>
        <w:rPr>
          <w:rFonts w:ascii="仿宋" w:hAnsi="仿宋" w:eastAsia="仿宋"/>
          <w:sz w:val="24"/>
        </w:rPr>
        <w:t xml:space="preserve">         </w:t>
      </w:r>
    </w:p>
    <w:p>
      <w:pPr>
        <w:widowControl w:val="0"/>
        <w:snapToGrid w:val="0"/>
        <w:spacing w:line="374" w:lineRule="atLeast"/>
        <w:ind w:firstLine="0"/>
        <w:rPr>
          <w:rFonts w:hint="eastAsia" w:ascii="仿宋" w:hAnsi="仿宋" w:eastAsia="仿宋"/>
          <w:sz w:val="24"/>
        </w:rPr>
      </w:pPr>
    </w:p>
    <w:p>
      <w:pPr>
        <w:widowControl w:val="0"/>
        <w:snapToGrid w:val="0"/>
        <w:spacing w:line="374" w:lineRule="atLeast"/>
        <w:ind w:firstLine="0"/>
        <w:rPr>
          <w:rFonts w:ascii="仿宋" w:hAnsi="仿宋" w:eastAsia="仿宋"/>
        </w:rPr>
      </w:pPr>
      <w:r>
        <w:rPr>
          <w:rFonts w:hint="eastAsia" w:ascii="仿宋" w:hAnsi="仿宋" w:eastAsia="仿宋"/>
          <w:sz w:val="24"/>
        </w:rPr>
        <w:t>（</w:t>
      </w:r>
      <w:r>
        <w:rPr>
          <w:rFonts w:ascii="仿宋" w:hAnsi="仿宋" w:eastAsia="仿宋"/>
          <w:sz w:val="24"/>
        </w:rPr>
        <w:t>9</w:t>
      </w:r>
      <w:r>
        <w:rPr>
          <w:rFonts w:hint="eastAsia" w:ascii="仿宋" w:hAnsi="仿宋" w:eastAsia="仿宋"/>
          <w:sz w:val="24"/>
        </w:rPr>
        <w:t>）安装后检查验收：</w:t>
      </w:r>
    </w:p>
    <w:p>
      <w:pPr>
        <w:widowControl w:val="0"/>
        <w:snapToGrid w:val="0"/>
        <w:spacing w:line="374" w:lineRule="atLeast"/>
        <w:ind w:firstLine="0"/>
        <w:rPr>
          <w:rFonts w:ascii="仿宋" w:hAnsi="仿宋" w:eastAsia="仿宋"/>
        </w:rPr>
      </w:pPr>
      <w:r>
        <w:rPr>
          <w:rFonts w:ascii="仿宋" w:hAnsi="仿宋" w:eastAsia="仿宋"/>
          <w:sz w:val="24"/>
        </w:rPr>
        <w:t xml:space="preserve">  a</w:t>
      </w:r>
      <w:r>
        <w:rPr>
          <w:rFonts w:hint="eastAsia" w:ascii="仿宋" w:hAnsi="仿宋" w:eastAsia="仿宋"/>
          <w:sz w:val="24"/>
        </w:rPr>
        <w:t>）检查承重基础是否牢固</w:t>
      </w:r>
      <w:r>
        <w:rPr>
          <w:rFonts w:ascii="仿宋" w:hAnsi="仿宋" w:eastAsia="仿宋"/>
          <w:sz w:val="24"/>
        </w:rPr>
        <w:t>;</w:t>
      </w:r>
    </w:p>
    <w:p>
      <w:pPr>
        <w:widowControl w:val="0"/>
        <w:snapToGrid w:val="0"/>
        <w:spacing w:line="374" w:lineRule="atLeast"/>
        <w:ind w:firstLine="240" w:firstLineChars="100"/>
        <w:rPr>
          <w:rFonts w:ascii="仿宋" w:hAnsi="仿宋" w:eastAsia="仿宋"/>
        </w:rPr>
      </w:pPr>
      <w:r>
        <w:rPr>
          <w:rFonts w:ascii="仿宋" w:hAnsi="仿宋" w:eastAsia="仿宋"/>
          <w:sz w:val="24"/>
        </w:rPr>
        <w:t>b</w:t>
      </w:r>
      <w:r>
        <w:rPr>
          <w:rFonts w:hint="eastAsia" w:ascii="仿宋" w:hAnsi="仿宋" w:eastAsia="仿宋"/>
          <w:sz w:val="24"/>
        </w:rPr>
        <w:t>）接地保护线可靠有效。</w:t>
      </w:r>
    </w:p>
    <w:p>
      <w:pPr>
        <w:widowControl w:val="0"/>
        <w:snapToGrid w:val="0"/>
        <w:spacing w:line="374" w:lineRule="atLeast"/>
        <w:ind w:firstLine="0"/>
        <w:rPr>
          <w:rFonts w:ascii="仿宋" w:hAnsi="仿宋" w:eastAsia="仿宋"/>
          <w:sz w:val="24"/>
        </w:rPr>
      </w:pPr>
      <w:r>
        <w:rPr>
          <w:rFonts w:ascii="仿宋" w:hAnsi="仿宋" w:eastAsia="仿宋"/>
          <w:sz w:val="24"/>
        </w:rPr>
        <w:t xml:space="preserve">  c</w:t>
      </w:r>
      <w:r>
        <w:rPr>
          <w:rFonts w:hint="eastAsia" w:ascii="仿宋" w:hAnsi="仿宋" w:eastAsia="仿宋"/>
          <w:sz w:val="24"/>
        </w:rPr>
        <w:t>）配管系统安装符合安全要求和保温要求</w:t>
      </w:r>
      <w:r>
        <w:rPr>
          <w:rFonts w:ascii="仿宋" w:hAnsi="仿宋" w:eastAsia="仿宋"/>
          <w:sz w:val="24"/>
        </w:rPr>
        <w:t>;</w:t>
      </w:r>
    </w:p>
    <w:p>
      <w:pPr>
        <w:spacing w:line="460" w:lineRule="exact"/>
        <w:ind w:firstLine="0"/>
        <w:outlineLvl w:val="0"/>
        <w:rPr>
          <w:rFonts w:ascii="仿宋" w:hAnsi="仿宋" w:eastAsia="仿宋"/>
          <w:b/>
          <w:sz w:val="24"/>
        </w:rPr>
      </w:pPr>
      <w:r>
        <w:rPr>
          <w:rFonts w:ascii="仿宋" w:hAnsi="仿宋" w:eastAsia="仿宋"/>
          <w:b/>
          <w:sz w:val="24"/>
        </w:rPr>
        <w:t>6</w:t>
      </w:r>
      <w:r>
        <w:rPr>
          <w:rFonts w:hint="eastAsia" w:ascii="仿宋" w:hAnsi="仿宋" w:eastAsia="仿宋"/>
          <w:b/>
          <w:sz w:val="24"/>
        </w:rPr>
        <w:t>、保温</w:t>
      </w:r>
    </w:p>
    <w:p>
      <w:pPr>
        <w:spacing w:line="460" w:lineRule="exact"/>
        <w:rPr>
          <w:rFonts w:ascii="仿宋" w:hAnsi="仿宋" w:eastAsia="仿宋"/>
          <w:sz w:val="24"/>
        </w:rPr>
      </w:pPr>
      <w:r>
        <w:rPr>
          <w:rFonts w:hint="eastAsia" w:ascii="仿宋" w:hAnsi="仿宋" w:eastAsia="仿宋"/>
          <w:sz w:val="24"/>
        </w:rPr>
        <w:t>保温应符合</w:t>
      </w:r>
      <w:r>
        <w:rPr>
          <w:rFonts w:ascii="仿宋" w:hAnsi="仿宋" w:eastAsia="仿宋"/>
          <w:sz w:val="24"/>
        </w:rPr>
        <w:t xml:space="preserve">TSG </w:t>
      </w:r>
      <w:r>
        <w:rPr>
          <w:rFonts w:hint="eastAsia" w:ascii="仿宋" w:hAnsi="仿宋" w:eastAsia="仿宋"/>
          <w:sz w:val="24"/>
        </w:rPr>
        <w:t>91</w:t>
      </w:r>
      <w:r>
        <w:rPr>
          <w:rFonts w:ascii="仿宋" w:hAnsi="仿宋" w:eastAsia="仿宋"/>
          <w:sz w:val="24"/>
        </w:rPr>
        <w:t>-20</w:t>
      </w:r>
      <w:r>
        <w:rPr>
          <w:rFonts w:hint="eastAsia" w:ascii="仿宋" w:hAnsi="仿宋" w:eastAsia="仿宋"/>
          <w:sz w:val="24"/>
        </w:rPr>
        <w:t>21《锅炉节能环保技术规程》第2.4.3条规定：锅炉炉墙、烟风道、各种热力设备、热力管道以及阀门应当具有良好的密封和保温性能。距门（孔）</w:t>
      </w:r>
      <w:r>
        <w:rPr>
          <w:rFonts w:ascii="仿宋" w:hAnsi="仿宋" w:eastAsia="仿宋"/>
          <w:sz w:val="24"/>
        </w:rPr>
        <w:t>300mm</w:t>
      </w:r>
      <w:r>
        <w:rPr>
          <w:rFonts w:hint="eastAsia" w:ascii="仿宋" w:hAnsi="仿宋" w:eastAsia="仿宋"/>
          <w:sz w:val="24"/>
        </w:rPr>
        <w:t>以外的炉体外表面温度与环境温度之差不得超过25℃，炉顶温度与环境温度之差不得超过5</w:t>
      </w:r>
      <w:r>
        <w:rPr>
          <w:rFonts w:ascii="仿宋" w:hAnsi="仿宋" w:eastAsia="仿宋"/>
          <w:sz w:val="24"/>
        </w:rPr>
        <w:t>0</w:t>
      </w:r>
      <w:r>
        <w:rPr>
          <w:rFonts w:hint="eastAsia" w:ascii="仿宋" w:hAnsi="仿宋" w:eastAsia="仿宋"/>
          <w:sz w:val="24"/>
        </w:rPr>
        <w:t>℃，各种热力设备、热力管道以及阀门表面温度与环境温度之差不得超过25℃。</w:t>
      </w:r>
    </w:p>
    <w:p>
      <w:pPr>
        <w:widowControl w:val="0"/>
        <w:snapToGrid w:val="0"/>
        <w:spacing w:line="374" w:lineRule="atLeast"/>
        <w:ind w:firstLine="0"/>
        <w:rPr>
          <w:rFonts w:ascii="仿宋" w:hAnsi="仿宋" w:eastAsia="仿宋"/>
        </w:rPr>
      </w:pPr>
      <w:r>
        <w:rPr>
          <w:rFonts w:ascii="仿宋" w:hAnsi="仿宋" w:eastAsia="仿宋"/>
          <w:b/>
          <w:sz w:val="24"/>
        </w:rPr>
        <w:t>7</w:t>
      </w:r>
      <w:r>
        <w:rPr>
          <w:rFonts w:hint="eastAsia" w:ascii="仿宋" w:hAnsi="仿宋" w:eastAsia="仿宋"/>
          <w:b/>
          <w:sz w:val="24"/>
        </w:rPr>
        <w:t>、水压试验</w:t>
      </w:r>
    </w:p>
    <w:p>
      <w:pPr>
        <w:widowControl w:val="0"/>
        <w:snapToGrid w:val="0"/>
        <w:spacing w:line="374" w:lineRule="atLeast"/>
        <w:ind w:firstLine="0"/>
        <w:rPr>
          <w:rFonts w:ascii="仿宋" w:hAnsi="仿宋" w:eastAsia="仿宋"/>
        </w:rPr>
      </w:pPr>
      <w:r>
        <w:rPr>
          <w:rFonts w:ascii="仿宋" w:hAnsi="仿宋" w:eastAsia="仿宋"/>
          <w:sz w:val="24"/>
        </w:rPr>
        <w:t xml:space="preserve">(1)  </w:t>
      </w:r>
      <w:r>
        <w:rPr>
          <w:rFonts w:hint="eastAsia" w:ascii="仿宋" w:hAnsi="仿宋" w:eastAsia="仿宋"/>
          <w:sz w:val="24"/>
        </w:rPr>
        <w:t>锅炉进行水压试验时，水压应缓慢地升降，升压至</w:t>
      </w:r>
      <w:r>
        <w:rPr>
          <w:rFonts w:ascii="仿宋" w:hAnsi="仿宋" w:eastAsia="仿宋"/>
          <w:sz w:val="24"/>
        </w:rPr>
        <w:t>0.1</w:t>
      </w:r>
      <w:r>
        <w:rPr>
          <w:rFonts w:hint="eastAsia" w:ascii="仿宋" w:hAnsi="仿宋" w:eastAsia="仿宋"/>
          <w:sz w:val="24"/>
        </w:rPr>
        <w:t>～</w:t>
      </w:r>
      <w:r>
        <w:rPr>
          <w:rFonts w:ascii="仿宋" w:hAnsi="仿宋" w:eastAsia="仿宋"/>
          <w:sz w:val="24"/>
        </w:rPr>
        <w:t>0.2MPa</w:t>
      </w:r>
      <w:r>
        <w:rPr>
          <w:rFonts w:hint="eastAsia" w:ascii="仿宋" w:hAnsi="仿宋" w:eastAsia="仿宋"/>
          <w:sz w:val="24"/>
        </w:rPr>
        <w:t>，应对锅炉范围内的法兰、人孔、手孔和其他连接螺栓进行一次热状态下的紧固。</w:t>
      </w:r>
    </w:p>
    <w:p>
      <w:pPr>
        <w:widowControl w:val="0"/>
        <w:snapToGrid w:val="0"/>
        <w:spacing w:line="374" w:lineRule="atLeast"/>
        <w:ind w:firstLine="0"/>
        <w:rPr>
          <w:rFonts w:ascii="仿宋" w:hAnsi="仿宋" w:eastAsia="仿宋"/>
        </w:rPr>
      </w:pPr>
      <w:r>
        <w:rPr>
          <w:rFonts w:ascii="仿宋" w:hAnsi="仿宋" w:eastAsia="仿宋"/>
          <w:sz w:val="24"/>
        </w:rPr>
        <w:t xml:space="preserve">(2) </w:t>
      </w:r>
      <w:r>
        <w:rPr>
          <w:rFonts w:hint="eastAsia" w:ascii="仿宋" w:hAnsi="仿宋" w:eastAsia="仿宋"/>
          <w:sz w:val="24"/>
        </w:rPr>
        <w:t>水压上升到工作压力时，应暂停升压，检查有无漏水或异常现象，然后再升压到水压试验压力，保压</w:t>
      </w:r>
      <w:r>
        <w:rPr>
          <w:rFonts w:ascii="仿宋" w:hAnsi="仿宋" w:eastAsia="仿宋"/>
          <w:sz w:val="24"/>
        </w:rPr>
        <w:t xml:space="preserve"> </w:t>
      </w:r>
      <w:r>
        <w:rPr>
          <w:rFonts w:hint="eastAsia" w:ascii="仿宋" w:hAnsi="仿宋" w:eastAsia="仿宋"/>
          <w:sz w:val="24"/>
        </w:rPr>
        <w:t>不少于</w:t>
      </w:r>
      <w:r>
        <w:rPr>
          <w:rFonts w:ascii="仿宋" w:hAnsi="仿宋" w:eastAsia="仿宋"/>
          <w:sz w:val="24"/>
        </w:rPr>
        <w:t xml:space="preserve">20 </w:t>
      </w:r>
      <w:r>
        <w:rPr>
          <w:rFonts w:hint="eastAsia" w:ascii="仿宋" w:hAnsi="仿宋" w:eastAsia="仿宋"/>
          <w:sz w:val="24"/>
        </w:rPr>
        <w:t>分钟，然后降到工作压力进行检查。检查期间压力应保持不变；检查各人孔、手孔、阀门、法兰和垫料等处的严密性，同时观察锅筒、管路和支架等的热膨胀情况。</w:t>
      </w:r>
    </w:p>
    <w:p>
      <w:pPr>
        <w:widowControl w:val="0"/>
        <w:snapToGrid w:val="0"/>
        <w:spacing w:line="374" w:lineRule="atLeast"/>
        <w:ind w:firstLine="0"/>
        <w:rPr>
          <w:rFonts w:ascii="仿宋" w:hAnsi="仿宋" w:eastAsia="仿宋"/>
          <w:sz w:val="24"/>
        </w:rPr>
      </w:pPr>
      <w:r>
        <w:rPr>
          <w:rFonts w:ascii="仿宋" w:hAnsi="仿宋" w:eastAsia="仿宋"/>
          <w:sz w:val="24"/>
        </w:rPr>
        <w:t xml:space="preserve">(3) </w:t>
      </w:r>
      <w:r>
        <w:rPr>
          <w:rFonts w:hint="eastAsia" w:ascii="仿宋" w:hAnsi="仿宋" w:eastAsia="仿宋"/>
          <w:sz w:val="24"/>
        </w:rPr>
        <w:t>水压试验应在环境温度高于</w:t>
      </w:r>
      <w:r>
        <w:rPr>
          <w:rFonts w:ascii="仿宋" w:hAnsi="仿宋" w:eastAsia="仿宋"/>
          <w:sz w:val="24"/>
        </w:rPr>
        <w:t>5</w:t>
      </w:r>
      <w:r>
        <w:rPr>
          <w:rFonts w:hint="eastAsia" w:ascii="仿宋" w:hAnsi="仿宋" w:eastAsia="仿宋" w:cs="宋体"/>
          <w:sz w:val="24"/>
        </w:rPr>
        <w:t>℃</w:t>
      </w:r>
      <w:r>
        <w:rPr>
          <w:rFonts w:hint="eastAsia" w:ascii="仿宋" w:hAnsi="仿宋" w:eastAsia="仿宋"/>
          <w:sz w:val="24"/>
        </w:rPr>
        <w:t>时进行，否则必须有防冻措施。水压试验用的水应保持高于周围露点的温度，以防锅炉表面结露，但也不宜温度过高以防止引起汽化和过大的温差应力，一般为</w:t>
      </w:r>
      <w:r>
        <w:rPr>
          <w:rFonts w:ascii="仿宋" w:hAnsi="仿宋" w:eastAsia="仿宋"/>
          <w:sz w:val="24"/>
        </w:rPr>
        <w:t>20</w:t>
      </w:r>
      <w:r>
        <w:rPr>
          <w:rFonts w:hint="eastAsia" w:ascii="仿宋" w:hAnsi="仿宋" w:eastAsia="仿宋"/>
          <w:sz w:val="24"/>
        </w:rPr>
        <w:t>～</w:t>
      </w:r>
      <w:r>
        <w:rPr>
          <w:rFonts w:ascii="仿宋" w:hAnsi="仿宋" w:eastAsia="仿宋"/>
          <w:sz w:val="24"/>
        </w:rPr>
        <w:t>70</w:t>
      </w:r>
      <w:r>
        <w:rPr>
          <w:rFonts w:hint="eastAsia" w:ascii="仿宋" w:hAnsi="仿宋" w:eastAsia="仿宋" w:cs="宋体"/>
          <w:sz w:val="24"/>
        </w:rPr>
        <w:t>℃</w:t>
      </w:r>
      <w:r>
        <w:rPr>
          <w:rFonts w:hint="eastAsia" w:ascii="仿宋" w:hAnsi="仿宋" w:eastAsia="仿宋"/>
          <w:sz w:val="24"/>
        </w:rPr>
        <w:t>。</w:t>
      </w:r>
    </w:p>
    <w:p>
      <w:pPr>
        <w:widowControl w:val="0"/>
        <w:snapToGrid w:val="0"/>
        <w:spacing w:line="374" w:lineRule="atLeast"/>
        <w:ind w:firstLine="0"/>
        <w:rPr>
          <w:rFonts w:ascii="仿宋" w:hAnsi="仿宋" w:eastAsia="仿宋"/>
        </w:rPr>
      </w:pPr>
      <w:r>
        <w:rPr>
          <w:rFonts w:ascii="仿宋" w:hAnsi="仿宋" w:eastAsia="仿宋"/>
          <w:sz w:val="24"/>
        </w:rPr>
        <w:t xml:space="preserve">(4) </w:t>
      </w:r>
      <w:r>
        <w:rPr>
          <w:rFonts w:hint="eastAsia" w:ascii="仿宋" w:hAnsi="仿宋" w:eastAsia="仿宋"/>
          <w:sz w:val="24"/>
        </w:rPr>
        <w:t>在水压试验过程中应无渗漏、无可见的变形和异常声响；水压试验为合格。</w:t>
      </w:r>
    </w:p>
    <w:p>
      <w:pPr>
        <w:widowControl w:val="0"/>
        <w:snapToGrid w:val="0"/>
        <w:spacing w:line="572" w:lineRule="atLeast"/>
        <w:ind w:firstLine="0"/>
        <w:rPr>
          <w:rFonts w:ascii="仿宋" w:hAnsi="仿宋" w:eastAsia="仿宋"/>
          <w:b/>
          <w:sz w:val="42"/>
        </w:rPr>
      </w:pPr>
    </w:p>
    <w:p>
      <w:pPr>
        <w:widowControl w:val="0"/>
        <w:snapToGrid w:val="0"/>
        <w:spacing w:line="572" w:lineRule="atLeast"/>
        <w:ind w:firstLine="0"/>
        <w:jc w:val="center"/>
        <w:rPr>
          <w:rFonts w:ascii="仿宋" w:hAnsi="仿宋" w:eastAsia="仿宋"/>
        </w:rPr>
      </w:pPr>
      <w:r>
        <w:rPr>
          <w:rFonts w:hint="eastAsia" w:ascii="仿宋" w:hAnsi="仿宋" w:eastAsia="仿宋"/>
          <w:b/>
          <w:sz w:val="42"/>
        </w:rPr>
        <w:t>三、使用说明</w:t>
      </w:r>
    </w:p>
    <w:p>
      <w:pPr>
        <w:widowControl w:val="0"/>
        <w:snapToGrid w:val="0"/>
        <w:spacing w:line="345" w:lineRule="atLeast"/>
        <w:ind w:firstLine="0"/>
        <w:rPr>
          <w:rFonts w:ascii="仿宋" w:hAnsi="仿宋" w:eastAsia="仿宋"/>
        </w:rPr>
      </w:pPr>
      <w:r>
        <w:rPr>
          <w:rFonts w:ascii="仿宋" w:hAnsi="仿宋" w:eastAsia="仿宋"/>
          <w:b/>
          <w:sz w:val="24"/>
        </w:rPr>
        <w:t xml:space="preserve"> 1</w:t>
      </w:r>
      <w:r>
        <w:rPr>
          <w:rFonts w:hint="eastAsia" w:ascii="仿宋" w:hAnsi="仿宋" w:eastAsia="仿宋"/>
          <w:b/>
          <w:sz w:val="24"/>
        </w:rPr>
        <w:t>、</w:t>
      </w:r>
      <w:r>
        <w:rPr>
          <w:rFonts w:ascii="仿宋" w:hAnsi="仿宋" w:eastAsia="仿宋"/>
          <w:sz w:val="24"/>
        </w:rPr>
        <w:t xml:space="preserve"> </w:t>
      </w:r>
      <w:r>
        <w:rPr>
          <w:rFonts w:hint="eastAsia" w:ascii="仿宋" w:hAnsi="仿宋" w:eastAsia="仿宋"/>
          <w:sz w:val="24"/>
        </w:rPr>
        <w:t>安全附件</w:t>
      </w:r>
    </w:p>
    <w:p>
      <w:pPr>
        <w:widowControl w:val="0"/>
        <w:snapToGrid w:val="0"/>
        <w:spacing w:line="345" w:lineRule="atLeast"/>
        <w:ind w:firstLine="0"/>
        <w:rPr>
          <w:rFonts w:ascii="仿宋" w:hAnsi="仿宋" w:eastAsia="仿宋"/>
        </w:rPr>
      </w:pPr>
      <w:r>
        <w:rPr>
          <w:rFonts w:hint="eastAsia" w:ascii="仿宋" w:hAnsi="仿宋" w:eastAsia="仿宋"/>
          <w:sz w:val="24"/>
        </w:rPr>
        <w:t>（</w:t>
      </w:r>
      <w:r>
        <w:rPr>
          <w:rFonts w:ascii="仿宋" w:hAnsi="仿宋" w:eastAsia="仿宋"/>
          <w:sz w:val="24"/>
        </w:rPr>
        <w:t>1</w:t>
      </w:r>
      <w:r>
        <w:rPr>
          <w:rFonts w:hint="eastAsia" w:ascii="仿宋" w:hAnsi="仿宋" w:eastAsia="仿宋"/>
          <w:sz w:val="24"/>
        </w:rPr>
        <w:t>）</w:t>
      </w:r>
      <w:r>
        <w:rPr>
          <w:rFonts w:ascii="仿宋" w:hAnsi="仿宋" w:eastAsia="仿宋"/>
          <w:b/>
          <w:sz w:val="24"/>
        </w:rPr>
        <w:t xml:space="preserve">  </w:t>
      </w:r>
      <w:r>
        <w:rPr>
          <w:rFonts w:hint="eastAsia" w:ascii="仿宋" w:hAnsi="仿宋" w:eastAsia="仿宋"/>
          <w:sz w:val="24"/>
        </w:rPr>
        <w:t>安全阀调整及校验</w:t>
      </w:r>
    </w:p>
    <w:p>
      <w:pPr>
        <w:widowControl w:val="0"/>
        <w:snapToGrid w:val="0"/>
        <w:spacing w:line="345"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①</w:t>
      </w:r>
      <w:r>
        <w:rPr>
          <w:rFonts w:ascii="仿宋" w:hAnsi="仿宋" w:eastAsia="仿宋"/>
          <w:sz w:val="24"/>
        </w:rPr>
        <w:t xml:space="preserve"> </w:t>
      </w:r>
      <w:r>
        <w:rPr>
          <w:rFonts w:hint="eastAsia" w:ascii="仿宋" w:hAnsi="仿宋" w:eastAsia="仿宋"/>
          <w:b/>
          <w:sz w:val="24"/>
        </w:rPr>
        <w:t>安全阀使用前送交当地锅检所进行检验和整定，按TSG 11-2020《锅炉安全技术规程》表</w:t>
      </w:r>
      <w:r>
        <w:rPr>
          <w:rFonts w:ascii="仿宋" w:hAnsi="仿宋" w:eastAsia="仿宋"/>
          <w:b/>
          <w:sz w:val="24"/>
        </w:rPr>
        <w:t xml:space="preserve"> </w:t>
      </w:r>
      <w:r>
        <w:rPr>
          <w:rFonts w:hint="eastAsia" w:ascii="仿宋" w:hAnsi="仿宋" w:eastAsia="仿宋"/>
          <w:b/>
          <w:sz w:val="24"/>
        </w:rPr>
        <w:t>5</w:t>
      </w:r>
      <w:r>
        <w:rPr>
          <w:rFonts w:ascii="仿宋" w:hAnsi="仿宋" w:eastAsia="仿宋"/>
          <w:b/>
          <w:sz w:val="24"/>
        </w:rPr>
        <w:t>-</w:t>
      </w:r>
      <w:r>
        <w:rPr>
          <w:rFonts w:hint="eastAsia" w:ascii="仿宋" w:hAnsi="仿宋" w:eastAsia="仿宋"/>
          <w:b/>
          <w:sz w:val="24"/>
        </w:rPr>
        <w:t>3规定进行调整。调整后，安全阀整定压力按下表，并铅封锁定。</w:t>
      </w:r>
    </w:p>
    <w:tbl>
      <w:tblPr>
        <w:tblStyle w:val="13"/>
        <w:tblpPr w:leftFromText="180" w:rightFromText="180" w:vertAnchor="text" w:horzAnchor="margin" w:tblpXSpec="center" w:tblpY="73"/>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972"/>
        <w:gridCol w:w="39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trPr>
        <w:tc>
          <w:tcPr>
            <w:tcW w:w="3972" w:type="dxa"/>
            <w:tcBorders>
              <w:top w:val="single" w:color="000000" w:sz="4" w:space="0"/>
              <w:left w:val="single" w:color="000000" w:sz="4" w:space="0"/>
              <w:bottom w:val="single" w:color="000000" w:sz="4" w:space="0"/>
              <w:right w:val="single" w:color="000000" w:sz="4" w:space="0"/>
            </w:tcBorders>
            <w:noWrap w:val="0"/>
            <w:vAlign w:val="top"/>
          </w:tcPr>
          <w:p>
            <w:pPr>
              <w:ind w:firstLine="0"/>
              <w:jc w:val="center"/>
              <w:rPr>
                <w:rFonts w:ascii="仿宋" w:hAnsi="仿宋" w:eastAsia="仿宋"/>
                <w:sz w:val="24"/>
              </w:rPr>
            </w:pPr>
            <w:r>
              <w:rPr>
                <w:rFonts w:hint="eastAsia" w:ascii="仿宋" w:hAnsi="仿宋" w:eastAsia="仿宋"/>
                <w:sz w:val="24"/>
              </w:rPr>
              <w:t>额定蒸汽压力（</w:t>
            </w:r>
            <w:r>
              <w:rPr>
                <w:rFonts w:ascii="仿宋" w:hAnsi="仿宋" w:eastAsia="仿宋"/>
                <w:sz w:val="24"/>
              </w:rPr>
              <w:t>MPa</w:t>
            </w:r>
            <w:r>
              <w:rPr>
                <w:rFonts w:hint="eastAsia" w:ascii="仿宋" w:hAnsi="仿宋" w:eastAsia="仿宋"/>
                <w:sz w:val="24"/>
              </w:rPr>
              <w:t>）</w:t>
            </w:r>
          </w:p>
        </w:tc>
        <w:tc>
          <w:tcPr>
            <w:tcW w:w="3972" w:type="dxa"/>
            <w:tcBorders>
              <w:top w:val="single" w:color="000000" w:sz="4" w:space="0"/>
              <w:bottom w:val="single" w:color="000000" w:sz="4" w:space="0"/>
              <w:right w:val="single" w:color="000000" w:sz="4" w:space="0"/>
            </w:tcBorders>
            <w:noWrap w:val="0"/>
            <w:vAlign w:val="top"/>
          </w:tcPr>
          <w:p>
            <w:pPr>
              <w:ind w:firstLine="0"/>
              <w:jc w:val="center"/>
              <w:rPr>
                <w:rFonts w:ascii="仿宋" w:hAnsi="仿宋" w:eastAsia="仿宋"/>
                <w:sz w:val="24"/>
              </w:rPr>
            </w:pPr>
            <w:r>
              <w:rPr>
                <w:rFonts w:hint="eastAsia" w:ascii="仿宋" w:hAnsi="仿宋" w:eastAsia="仿宋"/>
                <w:sz w:val="24"/>
              </w:rPr>
              <w:t>安全阀整定压力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trPr>
        <w:tc>
          <w:tcPr>
            <w:tcW w:w="3972" w:type="dxa"/>
            <w:vMerge w:val="restart"/>
            <w:tcBorders>
              <w:left w:val="single" w:color="000000" w:sz="4" w:space="0"/>
              <w:bottom w:val="single" w:color="000000" w:sz="4" w:space="0"/>
              <w:right w:val="single" w:color="000000" w:sz="4" w:space="0"/>
            </w:tcBorders>
            <w:noWrap w:val="0"/>
            <w:vAlign w:val="top"/>
          </w:tcPr>
          <w:p>
            <w:pPr>
              <w:ind w:firstLine="0"/>
              <w:jc w:val="center"/>
              <w:rPr>
                <w:rFonts w:ascii="仿宋" w:hAnsi="仿宋" w:eastAsia="仿宋"/>
                <w:sz w:val="24"/>
              </w:rPr>
            </w:pPr>
          </w:p>
          <w:p>
            <w:pPr>
              <w:ind w:firstLine="0"/>
              <w:jc w:val="center"/>
              <w:rPr>
                <w:rFonts w:ascii="仿宋" w:hAnsi="仿宋" w:eastAsia="仿宋"/>
                <w:sz w:val="24"/>
              </w:rPr>
            </w:pPr>
            <w:r>
              <w:rPr>
                <w:rFonts w:ascii="仿宋" w:hAnsi="仿宋" w:eastAsia="仿宋"/>
                <w:sz w:val="24"/>
              </w:rPr>
              <w:t>≤0.8</w:t>
            </w:r>
          </w:p>
        </w:tc>
        <w:tc>
          <w:tcPr>
            <w:tcW w:w="3972" w:type="dxa"/>
            <w:tcBorders>
              <w:bottom w:val="single" w:color="000000" w:sz="4" w:space="0"/>
              <w:right w:val="single" w:color="000000" w:sz="4" w:space="0"/>
            </w:tcBorders>
            <w:noWrap w:val="0"/>
            <w:vAlign w:val="top"/>
          </w:tcPr>
          <w:p>
            <w:pPr>
              <w:ind w:firstLine="0"/>
              <w:jc w:val="center"/>
              <w:rPr>
                <w:rFonts w:ascii="仿宋" w:hAnsi="仿宋" w:eastAsia="仿宋"/>
                <w:sz w:val="24"/>
              </w:rPr>
            </w:pPr>
            <w:r>
              <w:rPr>
                <w:rFonts w:hint="eastAsia" w:ascii="仿宋" w:hAnsi="仿宋" w:eastAsia="仿宋"/>
                <w:sz w:val="24"/>
              </w:rPr>
              <w:t>工作压力</w:t>
            </w:r>
            <w:r>
              <w:rPr>
                <w:rFonts w:ascii="仿宋" w:hAnsi="仿宋" w:eastAsia="仿宋"/>
                <w:sz w:val="24"/>
              </w:rPr>
              <w:t>+0.03MPa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trPr>
        <w:tc>
          <w:tcPr>
            <w:tcW w:w="3972" w:type="dxa"/>
            <w:vMerge w:val="continue"/>
            <w:noWrap w:val="0"/>
            <w:vAlign w:val="top"/>
          </w:tcPr>
          <w:p>
            <w:pPr>
              <w:rPr>
                <w:rFonts w:ascii="仿宋" w:hAnsi="仿宋" w:eastAsia="仿宋"/>
                <w:sz w:val="24"/>
              </w:rPr>
            </w:pPr>
          </w:p>
        </w:tc>
        <w:tc>
          <w:tcPr>
            <w:tcW w:w="3972" w:type="dxa"/>
            <w:tcBorders>
              <w:bottom w:val="single" w:color="000000" w:sz="4" w:space="0"/>
              <w:right w:val="single" w:color="000000" w:sz="4" w:space="0"/>
            </w:tcBorders>
            <w:noWrap w:val="0"/>
            <w:vAlign w:val="top"/>
          </w:tcPr>
          <w:p>
            <w:pPr>
              <w:ind w:firstLine="0"/>
              <w:jc w:val="center"/>
              <w:rPr>
                <w:rFonts w:ascii="仿宋" w:hAnsi="仿宋" w:eastAsia="仿宋"/>
                <w:sz w:val="24"/>
              </w:rPr>
            </w:pPr>
            <w:r>
              <w:rPr>
                <w:rFonts w:hint="eastAsia" w:ascii="仿宋" w:hAnsi="仿宋" w:eastAsia="仿宋"/>
                <w:sz w:val="24"/>
              </w:rPr>
              <w:t>工作压力</w:t>
            </w:r>
            <w:r>
              <w:rPr>
                <w:rFonts w:ascii="仿宋" w:hAnsi="仿宋" w:eastAsia="仿宋"/>
                <w:sz w:val="24"/>
              </w:rPr>
              <w:t>+0.05MPa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trPr>
        <w:tc>
          <w:tcPr>
            <w:tcW w:w="3972" w:type="dxa"/>
            <w:vMerge w:val="restart"/>
            <w:tcBorders>
              <w:left w:val="single" w:color="000000" w:sz="4" w:space="0"/>
              <w:bottom w:val="single" w:color="000000" w:sz="4" w:space="0"/>
              <w:right w:val="single" w:color="000000" w:sz="4" w:space="0"/>
            </w:tcBorders>
            <w:noWrap w:val="0"/>
            <w:vAlign w:val="top"/>
          </w:tcPr>
          <w:p>
            <w:pPr>
              <w:ind w:firstLine="0"/>
              <w:jc w:val="center"/>
              <w:rPr>
                <w:rFonts w:ascii="仿宋" w:hAnsi="仿宋" w:eastAsia="仿宋"/>
                <w:sz w:val="24"/>
              </w:rPr>
            </w:pPr>
          </w:p>
          <w:p>
            <w:pPr>
              <w:ind w:firstLine="0"/>
              <w:jc w:val="center"/>
              <w:rPr>
                <w:rFonts w:ascii="仿宋" w:hAnsi="仿宋" w:eastAsia="仿宋"/>
                <w:sz w:val="24"/>
              </w:rPr>
            </w:pPr>
            <w:r>
              <w:rPr>
                <w:rFonts w:ascii="仿宋" w:hAnsi="仿宋" w:eastAsia="仿宋"/>
                <w:sz w:val="24"/>
              </w:rPr>
              <w:t>0.8≤P≤5.9</w:t>
            </w:r>
          </w:p>
        </w:tc>
        <w:tc>
          <w:tcPr>
            <w:tcW w:w="3972" w:type="dxa"/>
            <w:tcBorders>
              <w:bottom w:val="single" w:color="000000" w:sz="4" w:space="0"/>
              <w:right w:val="single" w:color="000000" w:sz="4" w:space="0"/>
            </w:tcBorders>
            <w:noWrap w:val="0"/>
            <w:vAlign w:val="top"/>
          </w:tcPr>
          <w:p>
            <w:pPr>
              <w:ind w:firstLine="0"/>
              <w:jc w:val="center"/>
              <w:rPr>
                <w:rFonts w:ascii="仿宋" w:hAnsi="仿宋" w:eastAsia="仿宋"/>
                <w:sz w:val="24"/>
              </w:rPr>
            </w:pPr>
            <w:r>
              <w:rPr>
                <w:rFonts w:ascii="仿宋" w:hAnsi="仿宋" w:eastAsia="仿宋"/>
                <w:sz w:val="24"/>
              </w:rPr>
              <w:t>1.04</w:t>
            </w:r>
            <w:r>
              <w:rPr>
                <w:rFonts w:hint="eastAsia" w:ascii="仿宋" w:hAnsi="仿宋" w:eastAsia="仿宋"/>
                <w:sz w:val="24"/>
              </w:rPr>
              <w:t>倍工作压力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trPr>
        <w:tc>
          <w:tcPr>
            <w:tcW w:w="3972" w:type="dxa"/>
            <w:vMerge w:val="continue"/>
            <w:noWrap w:val="0"/>
            <w:vAlign w:val="top"/>
          </w:tcPr>
          <w:p>
            <w:pPr>
              <w:rPr>
                <w:rFonts w:ascii="仿宋" w:hAnsi="仿宋" w:eastAsia="仿宋"/>
                <w:sz w:val="24"/>
              </w:rPr>
            </w:pPr>
          </w:p>
        </w:tc>
        <w:tc>
          <w:tcPr>
            <w:tcW w:w="3972" w:type="dxa"/>
            <w:tcBorders>
              <w:bottom w:val="single" w:color="000000" w:sz="4" w:space="0"/>
              <w:right w:val="single" w:color="000000" w:sz="4" w:space="0"/>
            </w:tcBorders>
            <w:noWrap w:val="0"/>
            <w:vAlign w:val="top"/>
          </w:tcPr>
          <w:p>
            <w:pPr>
              <w:ind w:firstLine="0"/>
              <w:jc w:val="center"/>
              <w:rPr>
                <w:rFonts w:ascii="仿宋" w:hAnsi="仿宋" w:eastAsia="仿宋"/>
                <w:sz w:val="24"/>
              </w:rPr>
            </w:pPr>
            <w:r>
              <w:rPr>
                <w:rFonts w:ascii="仿宋" w:hAnsi="仿宋" w:eastAsia="仿宋"/>
                <w:sz w:val="24"/>
              </w:rPr>
              <w:t>1.06</w:t>
            </w:r>
            <w:r>
              <w:rPr>
                <w:rFonts w:hint="eastAsia" w:ascii="仿宋" w:hAnsi="仿宋" w:eastAsia="仿宋"/>
                <w:sz w:val="24"/>
              </w:rPr>
              <w:t>倍工作压力</w:t>
            </w:r>
          </w:p>
        </w:tc>
      </w:tr>
    </w:tbl>
    <w:p>
      <w:pPr>
        <w:widowControl w:val="0"/>
        <w:snapToGrid w:val="0"/>
        <w:spacing w:line="345" w:lineRule="atLeast"/>
        <w:ind w:firstLine="0"/>
        <w:jc w:val="left"/>
        <w:rPr>
          <w:rFonts w:ascii="仿宋" w:hAnsi="仿宋" w:eastAsia="仿宋"/>
        </w:rPr>
      </w:pPr>
    </w:p>
    <w:p>
      <w:pPr>
        <w:widowControl w:val="0"/>
        <w:snapToGrid w:val="0"/>
        <w:spacing w:line="345" w:lineRule="atLeast"/>
        <w:ind w:firstLine="0"/>
        <w:jc w:val="left"/>
        <w:rPr>
          <w:rFonts w:ascii="仿宋" w:hAnsi="仿宋" w:eastAsia="仿宋"/>
          <w:sz w:val="24"/>
        </w:rPr>
      </w:pPr>
      <w:r>
        <w:rPr>
          <w:rFonts w:ascii="仿宋" w:hAnsi="仿宋" w:eastAsia="仿宋"/>
          <w:b/>
          <w:sz w:val="24"/>
        </w:rPr>
        <w:t xml:space="preserve">            </w:t>
      </w:r>
      <w:r>
        <w:rPr>
          <w:rFonts w:ascii="仿宋" w:hAnsi="仿宋" w:eastAsia="仿宋"/>
          <w:sz w:val="24"/>
        </w:rPr>
        <w:t xml:space="preserve"> </w:t>
      </w:r>
    </w:p>
    <w:p>
      <w:pPr>
        <w:widowControl w:val="0"/>
        <w:snapToGrid w:val="0"/>
        <w:spacing w:line="345" w:lineRule="atLeast"/>
        <w:ind w:firstLine="0"/>
        <w:jc w:val="left"/>
        <w:rPr>
          <w:rFonts w:ascii="仿宋" w:hAnsi="仿宋" w:eastAsia="仿宋"/>
          <w:sz w:val="24"/>
        </w:rPr>
      </w:pPr>
    </w:p>
    <w:p>
      <w:pPr>
        <w:widowControl w:val="0"/>
        <w:snapToGrid w:val="0"/>
        <w:spacing w:line="345" w:lineRule="atLeast"/>
        <w:ind w:firstLine="0"/>
        <w:jc w:val="left"/>
        <w:rPr>
          <w:rFonts w:ascii="仿宋" w:hAnsi="仿宋" w:eastAsia="仿宋"/>
          <w:sz w:val="24"/>
        </w:rPr>
      </w:pPr>
    </w:p>
    <w:p>
      <w:pPr>
        <w:widowControl w:val="0"/>
        <w:snapToGrid w:val="0"/>
        <w:spacing w:line="345" w:lineRule="atLeast"/>
        <w:ind w:firstLine="0"/>
        <w:jc w:val="left"/>
        <w:rPr>
          <w:rFonts w:ascii="仿宋" w:hAnsi="仿宋" w:eastAsia="仿宋"/>
          <w:sz w:val="24"/>
        </w:rPr>
      </w:pPr>
    </w:p>
    <w:p>
      <w:pPr>
        <w:widowControl w:val="0"/>
        <w:snapToGrid w:val="0"/>
        <w:spacing w:line="345" w:lineRule="atLeast"/>
        <w:ind w:firstLine="0"/>
        <w:jc w:val="left"/>
        <w:rPr>
          <w:rFonts w:ascii="仿宋" w:hAnsi="仿宋" w:eastAsia="仿宋"/>
          <w:sz w:val="24"/>
        </w:rPr>
      </w:pPr>
    </w:p>
    <w:p>
      <w:pPr>
        <w:widowControl w:val="0"/>
        <w:snapToGrid w:val="0"/>
        <w:spacing w:line="345" w:lineRule="atLeast"/>
        <w:ind w:firstLine="0"/>
        <w:jc w:val="left"/>
        <w:rPr>
          <w:rFonts w:ascii="仿宋" w:hAnsi="仿宋" w:eastAsia="仿宋"/>
          <w:sz w:val="24"/>
        </w:rPr>
      </w:pPr>
    </w:p>
    <w:p>
      <w:pPr>
        <w:widowControl w:val="0"/>
        <w:snapToGrid w:val="0"/>
        <w:spacing w:line="345" w:lineRule="atLeast"/>
        <w:ind w:firstLine="120" w:firstLineChars="50"/>
        <w:jc w:val="left"/>
        <w:rPr>
          <w:rFonts w:ascii="仿宋" w:hAnsi="仿宋" w:eastAsia="仿宋"/>
        </w:rPr>
      </w:pPr>
      <w:r>
        <w:rPr>
          <w:rFonts w:hint="eastAsia" w:ascii="仿宋" w:hAnsi="仿宋" w:eastAsia="仿宋"/>
          <w:sz w:val="24"/>
        </w:rPr>
        <w:t>②为防止安全阀的阀芯和阀座粘住，</w:t>
      </w:r>
      <w:r>
        <w:rPr>
          <w:rFonts w:ascii="仿宋" w:hAnsi="仿宋" w:eastAsia="仿宋"/>
          <w:sz w:val="24"/>
        </w:rPr>
        <w:t xml:space="preserve"> </w:t>
      </w:r>
      <w:r>
        <w:rPr>
          <w:rFonts w:hint="eastAsia" w:ascii="仿宋" w:hAnsi="仿宋" w:eastAsia="仿宋"/>
          <w:sz w:val="24"/>
        </w:rPr>
        <w:t>应定期对安全阀作手动排放试验并定期进行调整和校验。</w:t>
      </w:r>
    </w:p>
    <w:p>
      <w:pPr>
        <w:widowControl w:val="0"/>
        <w:snapToGrid w:val="0"/>
        <w:spacing w:line="345" w:lineRule="atLeast"/>
        <w:ind w:firstLine="0"/>
        <w:rPr>
          <w:rFonts w:ascii="仿宋" w:hAnsi="仿宋" w:eastAsia="仿宋"/>
        </w:rPr>
      </w:pPr>
      <w:r>
        <w:rPr>
          <w:rFonts w:ascii="仿宋" w:hAnsi="仿宋" w:eastAsia="仿宋"/>
          <w:b/>
          <w:sz w:val="24"/>
        </w:rPr>
        <w:t xml:space="preserve"> </w:t>
      </w:r>
      <w:r>
        <w:rPr>
          <w:rFonts w:hint="eastAsia" w:ascii="仿宋" w:hAnsi="仿宋" w:eastAsia="仿宋"/>
          <w:sz w:val="24"/>
        </w:rPr>
        <w:t>③</w:t>
      </w:r>
      <w:r>
        <w:rPr>
          <w:rFonts w:ascii="仿宋" w:hAnsi="仿宋" w:eastAsia="仿宋"/>
          <w:sz w:val="24"/>
        </w:rPr>
        <w:t xml:space="preserve">  </w:t>
      </w:r>
      <w:r>
        <w:rPr>
          <w:rFonts w:hint="eastAsia" w:ascii="仿宋" w:hAnsi="仿宋" w:eastAsia="仿宋"/>
          <w:sz w:val="24"/>
        </w:rPr>
        <w:t>切勿敲击安全阀上的任何部位，开启安全阀只能用阀上的开启杆。</w:t>
      </w:r>
    </w:p>
    <w:p>
      <w:pPr>
        <w:widowControl w:val="0"/>
        <w:snapToGrid w:val="0"/>
        <w:spacing w:line="345" w:lineRule="atLeast"/>
        <w:ind w:firstLine="0"/>
        <w:rPr>
          <w:rFonts w:ascii="仿宋" w:hAnsi="仿宋" w:eastAsia="仿宋"/>
        </w:rPr>
      </w:pPr>
      <w:r>
        <w:rPr>
          <w:rFonts w:hint="eastAsia" w:ascii="仿宋" w:hAnsi="仿宋" w:eastAsia="仿宋"/>
          <w:sz w:val="24"/>
        </w:rPr>
        <w:t>（</w:t>
      </w:r>
      <w:r>
        <w:rPr>
          <w:rFonts w:ascii="仿宋" w:hAnsi="仿宋" w:eastAsia="仿宋"/>
          <w:sz w:val="24"/>
        </w:rPr>
        <w:t>2</w:t>
      </w:r>
      <w:r>
        <w:rPr>
          <w:rFonts w:hint="eastAsia" w:ascii="仿宋" w:hAnsi="仿宋" w:eastAsia="仿宋"/>
          <w:sz w:val="24"/>
        </w:rPr>
        <w:t>）压力表</w:t>
      </w:r>
    </w:p>
    <w:p>
      <w:pPr>
        <w:widowControl w:val="0"/>
        <w:snapToGrid w:val="0"/>
        <w:spacing w:line="345"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压力表应符合有关技术标准的要求，其校验和维护应符合国家计量部门的规定。压力表装用前应进行校验并注明下次的校验日期。压力表的刻度盘上应划红线指示出工作压力。压力表校验后应封印。压力表有下列情况之一时，应停止使用：</w:t>
      </w:r>
    </w:p>
    <w:p>
      <w:pPr>
        <w:widowControl w:val="0"/>
        <w:snapToGrid w:val="0"/>
        <w:spacing w:line="345" w:lineRule="atLeast"/>
        <w:ind w:firstLine="0"/>
        <w:rPr>
          <w:rFonts w:ascii="仿宋" w:hAnsi="仿宋" w:eastAsia="仿宋"/>
          <w:sz w:val="24"/>
        </w:rPr>
      </w:pPr>
      <w:r>
        <w:rPr>
          <w:rFonts w:ascii="仿宋" w:hAnsi="仿宋" w:eastAsia="仿宋"/>
          <w:sz w:val="24"/>
        </w:rPr>
        <w:t xml:space="preserve">      </w:t>
      </w:r>
    </w:p>
    <w:p>
      <w:pPr>
        <w:widowControl w:val="0"/>
        <w:snapToGrid w:val="0"/>
        <w:spacing w:line="345" w:lineRule="atLeast"/>
        <w:ind w:firstLine="240" w:firstLineChars="100"/>
        <w:rPr>
          <w:rFonts w:ascii="仿宋" w:hAnsi="仿宋" w:eastAsia="仿宋"/>
        </w:rPr>
      </w:pPr>
      <w:r>
        <w:rPr>
          <w:rFonts w:hint="eastAsia" w:ascii="仿宋" w:hAnsi="仿宋" w:eastAsia="仿宋"/>
          <w:sz w:val="24"/>
        </w:rPr>
        <w:t>①有限止钉的压力表在无压力时，指针转动后不能回到限止钉处；没有限止钉的压力表在无压力时，指针离零位的数值超过压力表规定允许误差；</w:t>
      </w:r>
    </w:p>
    <w:p>
      <w:pPr>
        <w:widowControl w:val="0"/>
        <w:snapToGrid w:val="0"/>
        <w:spacing w:line="345"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②</w:t>
      </w:r>
      <w:r>
        <w:rPr>
          <w:rFonts w:ascii="仿宋" w:hAnsi="仿宋" w:eastAsia="仿宋"/>
          <w:sz w:val="24"/>
        </w:rPr>
        <w:t xml:space="preserve"> </w:t>
      </w:r>
      <w:r>
        <w:rPr>
          <w:rFonts w:hint="eastAsia" w:ascii="仿宋" w:hAnsi="仿宋" w:eastAsia="仿宋"/>
          <w:sz w:val="24"/>
        </w:rPr>
        <w:t>表面玻璃破碎或表盘刻度模糊不清；</w:t>
      </w:r>
    </w:p>
    <w:p>
      <w:pPr>
        <w:widowControl w:val="0"/>
        <w:snapToGrid w:val="0"/>
        <w:spacing w:line="345"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③</w:t>
      </w:r>
      <w:r>
        <w:rPr>
          <w:rFonts w:ascii="仿宋" w:hAnsi="仿宋" w:eastAsia="仿宋"/>
          <w:sz w:val="24"/>
        </w:rPr>
        <w:t xml:space="preserve"> </w:t>
      </w:r>
      <w:r>
        <w:rPr>
          <w:rFonts w:hint="eastAsia" w:ascii="仿宋" w:hAnsi="仿宋" w:eastAsia="仿宋"/>
          <w:sz w:val="24"/>
        </w:rPr>
        <w:t>封印损坏或超过校验有效期限；</w:t>
      </w:r>
    </w:p>
    <w:p>
      <w:pPr>
        <w:widowControl w:val="0"/>
        <w:snapToGrid w:val="0"/>
        <w:spacing w:line="345" w:lineRule="atLeast"/>
        <w:ind w:firstLine="0"/>
        <w:rPr>
          <w:rFonts w:ascii="仿宋" w:hAnsi="仿宋" w:eastAsia="仿宋"/>
          <w:sz w:val="24"/>
        </w:rPr>
      </w:pPr>
      <w:r>
        <w:rPr>
          <w:rFonts w:ascii="仿宋" w:hAnsi="仿宋" w:eastAsia="仿宋"/>
          <w:sz w:val="24"/>
        </w:rPr>
        <w:t xml:space="preserve">  </w:t>
      </w:r>
      <w:r>
        <w:rPr>
          <w:rFonts w:hint="eastAsia" w:ascii="仿宋" w:hAnsi="仿宋" w:eastAsia="仿宋"/>
          <w:sz w:val="24"/>
        </w:rPr>
        <w:t>④</w:t>
      </w:r>
      <w:r>
        <w:rPr>
          <w:rFonts w:ascii="仿宋" w:hAnsi="仿宋" w:eastAsia="仿宋"/>
          <w:sz w:val="24"/>
        </w:rPr>
        <w:t xml:space="preserve"> </w:t>
      </w:r>
      <w:r>
        <w:rPr>
          <w:rFonts w:hint="eastAsia" w:ascii="仿宋" w:hAnsi="仿宋" w:eastAsia="仿宋"/>
          <w:sz w:val="24"/>
        </w:rPr>
        <w:t>表内泄漏或指针跳动；</w:t>
      </w:r>
    </w:p>
    <w:p>
      <w:pPr>
        <w:widowControl w:val="0"/>
        <w:snapToGrid w:val="0"/>
        <w:spacing w:line="345" w:lineRule="atLeast"/>
        <w:ind w:firstLine="240" w:firstLineChars="100"/>
        <w:rPr>
          <w:rFonts w:ascii="仿宋" w:hAnsi="仿宋" w:eastAsia="仿宋"/>
          <w:sz w:val="24"/>
        </w:rPr>
      </w:pPr>
      <w:r>
        <w:rPr>
          <w:rFonts w:hint="eastAsia" w:ascii="仿宋" w:hAnsi="仿宋" w:eastAsia="仿宋"/>
          <w:sz w:val="24"/>
        </w:rPr>
        <w:t>⑤</w:t>
      </w:r>
      <w:r>
        <w:rPr>
          <w:rFonts w:ascii="仿宋" w:hAnsi="仿宋" w:eastAsia="仿宋"/>
          <w:sz w:val="24"/>
        </w:rPr>
        <w:t xml:space="preserve"> </w:t>
      </w:r>
      <w:r>
        <w:rPr>
          <w:rFonts w:hint="eastAsia" w:ascii="仿宋" w:hAnsi="仿宋" w:eastAsia="仿宋"/>
          <w:sz w:val="24"/>
        </w:rPr>
        <w:t>其他影响压力表准确指示的缺陷。</w:t>
      </w:r>
    </w:p>
    <w:p>
      <w:pPr>
        <w:widowControl w:val="0"/>
        <w:snapToGrid w:val="0"/>
        <w:spacing w:line="345" w:lineRule="atLeast"/>
        <w:ind w:firstLine="0"/>
        <w:rPr>
          <w:rFonts w:ascii="仿宋" w:hAnsi="仿宋" w:eastAsia="仿宋"/>
        </w:rPr>
      </w:pPr>
      <w:r>
        <w:rPr>
          <w:rFonts w:hint="eastAsia" w:ascii="仿宋" w:hAnsi="仿宋" w:eastAsia="仿宋"/>
          <w:sz w:val="24"/>
        </w:rPr>
        <w:t>（</w:t>
      </w:r>
      <w:r>
        <w:rPr>
          <w:rFonts w:ascii="仿宋" w:hAnsi="仿宋" w:eastAsia="仿宋"/>
          <w:sz w:val="24"/>
        </w:rPr>
        <w:t>3</w:t>
      </w:r>
      <w:r>
        <w:rPr>
          <w:rFonts w:hint="eastAsia" w:ascii="仿宋" w:hAnsi="仿宋" w:eastAsia="仿宋"/>
          <w:sz w:val="24"/>
        </w:rPr>
        <w:t>）水位表</w:t>
      </w:r>
    </w:p>
    <w:p>
      <w:pPr>
        <w:widowControl w:val="0"/>
        <w:snapToGrid w:val="0"/>
        <w:spacing w:line="345"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水位表应有指示最高、最低安全水位和正常水位的明显标志。</w:t>
      </w:r>
    </w:p>
    <w:p>
      <w:pPr>
        <w:widowControl w:val="0"/>
        <w:snapToGrid w:val="0"/>
        <w:spacing w:line="345" w:lineRule="atLeast"/>
        <w:ind w:firstLine="0"/>
        <w:rPr>
          <w:rFonts w:ascii="仿宋" w:hAnsi="仿宋" w:eastAsia="仿宋"/>
        </w:rPr>
      </w:pPr>
      <w:r>
        <w:rPr>
          <w:rFonts w:hint="eastAsia" w:ascii="仿宋" w:hAnsi="仿宋" w:eastAsia="仿宋"/>
          <w:sz w:val="24"/>
        </w:rPr>
        <w:t>（</w:t>
      </w:r>
      <w:r>
        <w:rPr>
          <w:rFonts w:ascii="仿宋" w:hAnsi="仿宋" w:eastAsia="仿宋"/>
          <w:sz w:val="24"/>
        </w:rPr>
        <w:t>4</w:t>
      </w:r>
      <w:r>
        <w:rPr>
          <w:rFonts w:hint="eastAsia" w:ascii="仿宋" w:hAnsi="仿宋" w:eastAsia="仿宋"/>
          <w:sz w:val="24"/>
        </w:rPr>
        <w:t>）压力控制器</w:t>
      </w:r>
    </w:p>
    <w:p>
      <w:pPr>
        <w:widowControl w:val="0"/>
        <w:snapToGrid w:val="0"/>
        <w:spacing w:line="345"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压力控制器应参照《锅规》表5</w:t>
      </w:r>
      <w:r>
        <w:rPr>
          <w:rFonts w:ascii="仿宋" w:hAnsi="仿宋" w:eastAsia="仿宋"/>
          <w:sz w:val="24"/>
        </w:rPr>
        <w:t>-</w:t>
      </w:r>
      <w:r>
        <w:rPr>
          <w:rFonts w:hint="eastAsia" w:ascii="仿宋" w:hAnsi="仿宋" w:eastAsia="仿宋"/>
          <w:sz w:val="24"/>
        </w:rPr>
        <w:t>3的规定进行调整；不得高于安全阀较底整定压力值。具体调试方法为</w:t>
      </w:r>
      <w:r>
        <w:rPr>
          <w:rFonts w:ascii="仿宋" w:hAnsi="仿宋" w:eastAsia="仿宋"/>
          <w:sz w:val="24"/>
        </w:rPr>
        <w:t>:</w:t>
      </w:r>
      <w:r>
        <w:rPr>
          <w:rFonts w:hint="eastAsia" w:ascii="仿宋" w:hAnsi="仿宋" w:eastAsia="仿宋"/>
          <w:sz w:val="24"/>
        </w:rPr>
        <w:t>压力开关顶部的右侧调节螺丝是直接调节上限切换值</w:t>
      </w:r>
      <w:r>
        <w:rPr>
          <w:rFonts w:ascii="仿宋" w:hAnsi="仿宋" w:eastAsia="仿宋"/>
          <w:sz w:val="24"/>
        </w:rPr>
        <w:t>;</w:t>
      </w:r>
      <w:r>
        <w:rPr>
          <w:rFonts w:hint="eastAsia" w:ascii="仿宋" w:hAnsi="仿宋" w:eastAsia="仿宋"/>
          <w:sz w:val="24"/>
        </w:rPr>
        <w:t>压力开关顶部的左侧调节螺丝是调节开关的压差。相互关系为：上限切换值</w:t>
      </w:r>
      <w:r>
        <w:rPr>
          <w:rFonts w:ascii="仿宋" w:hAnsi="仿宋" w:eastAsia="仿宋"/>
          <w:sz w:val="24"/>
        </w:rPr>
        <w:t>—</w:t>
      </w:r>
      <w:r>
        <w:rPr>
          <w:rFonts w:hint="eastAsia" w:ascii="仿宋" w:hAnsi="仿宋" w:eastAsia="仿宋"/>
          <w:sz w:val="24"/>
        </w:rPr>
        <w:t>开关压差</w:t>
      </w:r>
      <w:r>
        <w:rPr>
          <w:rFonts w:ascii="仿宋" w:hAnsi="仿宋" w:eastAsia="仿宋"/>
          <w:sz w:val="24"/>
        </w:rPr>
        <w:t>=</w:t>
      </w:r>
      <w:r>
        <w:rPr>
          <w:rFonts w:hint="eastAsia" w:ascii="仿宋" w:hAnsi="仿宋" w:eastAsia="仿宋"/>
          <w:sz w:val="24"/>
        </w:rPr>
        <w:t>下限切换值</w:t>
      </w:r>
    </w:p>
    <w:p>
      <w:pPr>
        <w:widowControl w:val="0"/>
        <w:snapToGrid w:val="0"/>
        <w:spacing w:line="345" w:lineRule="atLeast"/>
        <w:ind w:firstLine="0"/>
        <w:rPr>
          <w:rFonts w:ascii="仿宋" w:hAnsi="仿宋" w:eastAsia="仿宋"/>
        </w:rPr>
      </w:pPr>
      <w:r>
        <w:rPr>
          <w:rFonts w:ascii="仿宋" w:hAnsi="仿宋" w:eastAsia="仿宋"/>
          <w:sz w:val="24"/>
        </w:rPr>
        <w:t xml:space="preserve"> </w:t>
      </w:r>
      <w:r>
        <w:rPr>
          <w:rFonts w:ascii="仿宋" w:hAnsi="仿宋" w:eastAsia="仿宋"/>
          <w:b/>
          <w:sz w:val="24"/>
        </w:rPr>
        <w:t>2</w:t>
      </w:r>
      <w:r>
        <w:rPr>
          <w:rFonts w:hint="eastAsia" w:ascii="仿宋" w:hAnsi="仿宋" w:eastAsia="仿宋"/>
          <w:b/>
          <w:sz w:val="24"/>
        </w:rPr>
        <w:t>、</w:t>
      </w:r>
      <w:r>
        <w:rPr>
          <w:rFonts w:hint="eastAsia" w:ascii="仿宋" w:hAnsi="仿宋" w:eastAsia="仿宋"/>
          <w:sz w:val="24"/>
        </w:rPr>
        <w:t>检查预启动</w:t>
      </w:r>
    </w:p>
    <w:p>
      <w:pPr>
        <w:widowControl w:val="0"/>
        <w:snapToGrid w:val="0"/>
        <w:spacing w:line="345" w:lineRule="atLeast"/>
        <w:ind w:firstLine="0"/>
        <w:rPr>
          <w:rFonts w:ascii="仿宋" w:hAnsi="仿宋" w:eastAsia="仿宋"/>
        </w:rPr>
      </w:pPr>
      <w:r>
        <w:rPr>
          <w:rFonts w:ascii="仿宋" w:hAnsi="仿宋" w:eastAsia="仿宋"/>
          <w:b/>
          <w:sz w:val="24"/>
        </w:rPr>
        <w:t xml:space="preserve"> </w:t>
      </w:r>
      <w:r>
        <w:rPr>
          <w:rFonts w:hint="eastAsia" w:ascii="仿宋" w:hAnsi="仿宋" w:eastAsia="仿宋"/>
          <w:sz w:val="24"/>
        </w:rPr>
        <w:t>（</w:t>
      </w:r>
      <w:r>
        <w:rPr>
          <w:rFonts w:ascii="仿宋" w:hAnsi="仿宋" w:eastAsia="仿宋"/>
          <w:sz w:val="24"/>
        </w:rPr>
        <w:t>1</w:t>
      </w:r>
      <w:r>
        <w:rPr>
          <w:rFonts w:hint="eastAsia" w:ascii="仿宋" w:hAnsi="仿宋" w:eastAsia="仿宋"/>
          <w:sz w:val="24"/>
        </w:rPr>
        <w:t>）检查锅炉各密封面是否紧密。</w:t>
      </w:r>
    </w:p>
    <w:p>
      <w:pPr>
        <w:ind w:firstLine="120" w:firstLineChars="50"/>
        <w:rPr>
          <w:rFonts w:ascii="仿宋" w:hAnsi="仿宋" w:eastAsia="仿宋"/>
        </w:rPr>
      </w:pPr>
      <w:r>
        <w:rPr>
          <w:rFonts w:hint="eastAsia" w:ascii="仿宋" w:hAnsi="仿宋" w:eastAsia="仿宋"/>
          <w:sz w:val="24"/>
        </w:rPr>
        <w:t>（</w:t>
      </w:r>
      <w:r>
        <w:rPr>
          <w:rFonts w:ascii="仿宋" w:hAnsi="仿宋" w:eastAsia="仿宋"/>
          <w:sz w:val="24"/>
        </w:rPr>
        <w:t>2</w:t>
      </w:r>
      <w:r>
        <w:rPr>
          <w:rFonts w:hint="eastAsia" w:ascii="仿宋" w:hAnsi="仿宋" w:eastAsia="仿宋"/>
          <w:sz w:val="24"/>
        </w:rPr>
        <w:t>）检查线路电压是否符合要求</w:t>
      </w:r>
      <w:r>
        <w:rPr>
          <w:rFonts w:ascii="仿宋" w:hAnsi="仿宋" w:eastAsia="仿宋"/>
          <w:sz w:val="24"/>
        </w:rPr>
        <w:t>,</w:t>
      </w:r>
      <w:r>
        <w:rPr>
          <w:rFonts w:hint="eastAsia" w:ascii="仿宋" w:hAnsi="仿宋" w:eastAsia="仿宋"/>
          <w:sz w:val="24"/>
        </w:rPr>
        <w:t>各种开关是否处于正常位置</w:t>
      </w:r>
      <w:r>
        <w:rPr>
          <w:rFonts w:ascii="仿宋" w:hAnsi="仿宋" w:eastAsia="仿宋"/>
          <w:sz w:val="24"/>
        </w:rPr>
        <w:t>,</w:t>
      </w:r>
      <w:r>
        <w:rPr>
          <w:rFonts w:hint="eastAsia" w:ascii="仿宋" w:hAnsi="仿宋" w:eastAsia="仿宋"/>
          <w:sz w:val="24"/>
        </w:rPr>
        <w:t>各种阀门及辅机是否正常。</w:t>
      </w:r>
      <w:r>
        <w:rPr>
          <w:rFonts w:ascii="仿宋" w:hAnsi="仿宋" w:eastAsia="仿宋"/>
          <w:u w:val="none" w:color="auto"/>
        </w:rPr>
        <mc:AlternateContent>
          <mc:Choice Requires="wpg">
            <w:drawing>
              <wp:anchor distT="107950" distB="107950" distL="107950" distR="107950" simplePos="0" relativeHeight="251686912" behindDoc="0" locked="0" layoutInCell="0" allowOverlap="1">
                <wp:simplePos x="0" y="0"/>
                <wp:positionH relativeFrom="page">
                  <wp:posOffset>716280</wp:posOffset>
                </wp:positionH>
                <wp:positionV relativeFrom="page">
                  <wp:posOffset>-10486390</wp:posOffset>
                </wp:positionV>
                <wp:extent cx="6036945" cy="226695"/>
                <wp:effectExtent l="0" t="0" r="0" b="8890"/>
                <wp:wrapSquare wrapText="largest"/>
                <wp:docPr id="9" name="组合 9"/>
                <wp:cNvGraphicFramePr/>
                <a:graphic xmlns:a="http://schemas.openxmlformats.org/drawingml/2006/main">
                  <a:graphicData uri="http://schemas.microsoft.com/office/word/2010/wordprocessingGroup">
                    <wpg:wgp>
                      <wpg:cNvGrpSpPr/>
                      <wpg:grpSpPr>
                        <a:xfrm>
                          <a:off x="0" y="0"/>
                          <a:ext cx="6036945" cy="226695"/>
                          <a:chOff x="0" y="0"/>
                          <a:chExt cx="6036945" cy="226695"/>
                        </a:xfrm>
                      </wpg:grpSpPr>
                      <wps:wsp>
                        <wps:cNvPr id="7" name="直接连接符 7"/>
                        <wps:cNvCnPr/>
                        <wps:spPr>
                          <a:xfrm>
                            <a:off x="215900" y="175895"/>
                            <a:ext cx="5799455" cy="3175"/>
                          </a:xfrm>
                          <a:prstGeom prst="line">
                            <a:avLst/>
                          </a:prstGeom>
                          <a:ln w="43200" cap="flat" cmpd="thickThin">
                            <a:solidFill>
                              <a:srgbClr val="000000"/>
                            </a:solidFill>
                            <a:prstDash val="solid"/>
                            <a:headEnd type="none" w="med" len="med"/>
                            <a:tailEnd type="none" w="med" len="med"/>
                          </a:ln>
                          <a:effectLst>
                            <a:outerShdw algn="ctr" rotWithShape="0">
                              <a:srgbClr val="C0C0C0"/>
                            </a:outerShdw>
                          </a:effectLst>
                        </wps:spPr>
                        <wps:bodyPr upright="1"/>
                      </wps:wsp>
                      <pic:pic xmlns:pic="http://schemas.openxmlformats.org/drawingml/2006/picture">
                        <pic:nvPicPr>
                          <pic:cNvPr id="8" name="图片 24"/>
                          <pic:cNvPicPr>
                            <a:picLocks noChangeAspect="1"/>
                          </pic:cNvPicPr>
                        </pic:nvPicPr>
                        <pic:blipFill>
                          <a:blip r:embed="rId23">
                            <a:lum contrast="-2"/>
                          </a:blip>
                          <a:stretch>
                            <a:fillRect/>
                          </a:stretch>
                        </pic:blipFill>
                        <pic:spPr>
                          <a:xfrm>
                            <a:off x="6985" y="6985"/>
                            <a:ext cx="266065" cy="212090"/>
                          </a:xfrm>
                          <a:prstGeom prst="rect">
                            <a:avLst/>
                          </a:prstGeom>
                          <a:noFill/>
                          <a:ln>
                            <a:noFill/>
                          </a:ln>
                          <a:effectLst>
                            <a:outerShdw algn="ctr" rotWithShape="0">
                              <a:srgbClr val="A0A0A4"/>
                            </a:outerShdw>
                          </a:effectLst>
                        </pic:spPr>
                      </pic:pic>
                    </wpg:wgp>
                  </a:graphicData>
                </a:graphic>
              </wp:anchor>
            </w:drawing>
          </mc:Choice>
          <mc:Fallback>
            <w:pict>
              <v:group id="_x0000_s1026" o:spid="_x0000_s1026" o:spt="203" style="position:absolute;left:0pt;margin-left:56.4pt;margin-top:-825.7pt;height:17.85pt;width:475.35pt;mso-position-horizontal-relative:page;mso-position-vertical-relative:page;mso-wrap-distance-bottom:8.5pt;mso-wrap-distance-left:8.5pt;mso-wrap-distance-right:8.5pt;mso-wrap-distance-top:8.5pt;z-index:251686912;mso-width-relative:page;mso-height-relative:page;" coordsize="6036945,226695" o:allowincell="f" o:gfxdata="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">
                <o:lock v:ext="edit" aspectratio="f"/>
                <v:line id="_x0000_s1026" o:spid="_x0000_s1026" o:spt="20" style="position:absolute;left:215900;top:175895;height:3175;width:5799455;" filled="f" stroked="t" coordsize="21600,21600" o:gfxdata="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yRQrLsAAADa&#10;AAAADwAAAAAAAAABACAAAAAiAAAAZHJzL2Rvd25yZXYueG1sUEsBAhQAFAAAAAgAh07iQDMvBZ47&#10;AAAAOQAAABAAAAAAAAAAAQAgAAAACgEAAGRycy9zaGFwZXhtbC54bWxQSwUGAAAAAAYABgBbAQAA&#10;tAMAAAAA&#10;">
                  <v:fill on="f" focussize="0,0"/>
                  <v:stroke weight="3.40157480314961pt" color="#000000" linestyle="thickThin" joinstyle="round"/>
                  <v:imagedata o:title=""/>
                  <o:lock v:ext="edit" aspectratio="f"/>
                  <v:shadow on="t" color="#C0C0C0" offset="0pt,0pt" origin="0f,0f" matrix="65536f,0f,0f,65536f"/>
                </v:line>
                <v:shape id="图片 24" o:spid="_x0000_s1026" o:spt="75" type="#_x0000_t75" style="position:absolute;left:6985;top:6985;height:212090;width:266065;" filled="f" o:preferrelative="t" stroked="f" coordsize="21600,21600" o:gfxdata="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Jm4NStwAAANoAAAAP&#10;AAAAAAAAAAEAIAAAACIAAABkcnMvZG93bnJldi54bWxQSwECFAAUAAAACACHTuJAMy8FnjsAAAA5&#10;AAAAEAAAAAAAAAABACAAAAAGAQAAZHJzL3NoYXBleG1sLnhtbFBLBQYAAAAABgAGAFsBAACwAwAA&#10;AAA=&#10;">
                  <v:fill on="f" focussize="0,0"/>
                  <v:stroke on="f"/>
                  <v:imagedata r:id="rId23" gain="65534f" blacklevel="0f" o:title=""/>
                  <o:lock v:ext="edit" aspectratio="t"/>
                  <v:shadow on="t" color="#A0A0A4" offset="0pt,0pt" origin="0f,0f" matrix="65536f,0f,0f,65536f"/>
                </v:shape>
                <w10:wrap type="square" side="largest"/>
              </v:group>
            </w:pict>
          </mc:Fallback>
        </mc:AlternateContent>
      </w:r>
    </w:p>
    <w:p>
      <w:pPr>
        <w:widowControl w:val="0"/>
        <w:snapToGrid w:val="0"/>
        <w:spacing w:line="345" w:lineRule="atLeast"/>
        <w:ind w:firstLine="120" w:firstLineChars="50"/>
        <w:rPr>
          <w:rFonts w:ascii="仿宋" w:hAnsi="仿宋" w:eastAsia="仿宋"/>
        </w:rPr>
      </w:pPr>
      <w:r>
        <w:rPr>
          <w:rFonts w:hint="eastAsia" w:ascii="仿宋" w:hAnsi="仿宋" w:eastAsia="仿宋"/>
          <w:sz w:val="24"/>
        </w:rPr>
        <w:t>（</w:t>
      </w:r>
      <w:r>
        <w:rPr>
          <w:rFonts w:ascii="仿宋" w:hAnsi="仿宋" w:eastAsia="仿宋"/>
          <w:sz w:val="24"/>
        </w:rPr>
        <w:t>3</w:t>
      </w:r>
      <w:r>
        <w:rPr>
          <w:rFonts w:hint="eastAsia" w:ascii="仿宋" w:hAnsi="仿宋" w:eastAsia="仿宋"/>
          <w:sz w:val="24"/>
        </w:rPr>
        <w:t>）当锅炉冷启动时，在最小负荷下稳定工作，其目的是控制锅炉升温、升压速度，以减少锅炉温度应力，保证锅炉各部分的自由膨胀，从而保证锅炉的安全运行和使用寿命，一般热水温度升至</w:t>
      </w:r>
      <w:r>
        <w:rPr>
          <w:rFonts w:ascii="仿宋" w:hAnsi="仿宋" w:eastAsia="仿宋"/>
          <w:sz w:val="24"/>
        </w:rPr>
        <w:t>60</w:t>
      </w:r>
      <w:r>
        <w:rPr>
          <w:rFonts w:hint="eastAsia" w:ascii="仿宋" w:hAnsi="仿宋" w:eastAsia="仿宋" w:cs="宋体"/>
          <w:sz w:val="24"/>
        </w:rPr>
        <w:t>℃</w:t>
      </w:r>
      <w:r>
        <w:rPr>
          <w:rFonts w:hint="eastAsia" w:ascii="仿宋" w:hAnsi="仿宋" w:eastAsia="仿宋"/>
          <w:sz w:val="24"/>
        </w:rPr>
        <w:t>，为锅炉冷启动结束，进行正常工作。</w:t>
      </w:r>
    </w:p>
    <w:p>
      <w:pPr>
        <w:widowControl w:val="0"/>
        <w:snapToGrid w:val="0"/>
        <w:spacing w:line="374" w:lineRule="atLeast"/>
        <w:ind w:firstLine="0"/>
        <w:rPr>
          <w:rFonts w:ascii="仿宋" w:hAnsi="仿宋" w:eastAsia="仿宋"/>
        </w:rPr>
      </w:pPr>
      <w:r>
        <w:rPr>
          <w:rFonts w:ascii="仿宋" w:hAnsi="仿宋" w:eastAsia="仿宋"/>
          <w:sz w:val="24"/>
        </w:rPr>
        <w:t xml:space="preserve"> 3</w:t>
      </w:r>
      <w:r>
        <w:rPr>
          <w:rFonts w:hint="eastAsia" w:ascii="仿宋" w:hAnsi="仿宋" w:eastAsia="仿宋"/>
          <w:sz w:val="24"/>
        </w:rPr>
        <w:t>、煮炉</w:t>
      </w:r>
    </w:p>
    <w:p>
      <w:pPr>
        <w:widowControl w:val="0"/>
        <w:snapToGrid w:val="0"/>
        <w:spacing w:line="374" w:lineRule="atLeast"/>
        <w:ind w:firstLine="0"/>
        <w:rPr>
          <w:rFonts w:ascii="仿宋" w:hAnsi="仿宋" w:eastAsia="仿宋"/>
        </w:rPr>
      </w:pPr>
      <w:r>
        <w:rPr>
          <w:rFonts w:ascii="仿宋" w:hAnsi="仿宋" w:eastAsia="仿宋"/>
          <w:sz w:val="24"/>
        </w:rPr>
        <w:t xml:space="preserve">  (1) </w:t>
      </w:r>
      <w:r>
        <w:rPr>
          <w:rFonts w:hint="eastAsia" w:ascii="仿宋" w:hAnsi="仿宋" w:eastAsia="仿宋"/>
          <w:sz w:val="24"/>
        </w:rPr>
        <w:t>煮炉时的加药量可按下表配方加药。</w:t>
      </w:r>
    </w:p>
    <w:tbl>
      <w:tblPr>
        <w:tblStyle w:val="13"/>
        <w:tblpPr w:leftFromText="180" w:rightFromText="180" w:vertAnchor="text" w:horzAnchor="margin" w:tblpXSpec="center" w:tblpY="208"/>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138"/>
        <w:gridCol w:w="2411"/>
        <w:gridCol w:w="2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7" w:hRule="atLeast"/>
        </w:trPr>
        <w:tc>
          <w:tcPr>
            <w:tcW w:w="3138" w:type="dxa"/>
            <w:vMerge w:val="restart"/>
            <w:tcBorders>
              <w:top w:val="single" w:color="000000" w:sz="4" w:space="0"/>
              <w:left w:val="single" w:color="000000" w:sz="4" w:space="0"/>
              <w:bottom w:val="single" w:color="000000" w:sz="4"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sz w:val="24"/>
              </w:rPr>
              <w:t>药</w:t>
            </w:r>
            <w:r>
              <w:rPr>
                <w:rFonts w:ascii="仿宋" w:hAnsi="仿宋" w:eastAsia="仿宋"/>
                <w:sz w:val="24"/>
              </w:rPr>
              <w:t xml:space="preserve"> </w:t>
            </w:r>
            <w:r>
              <w:rPr>
                <w:rFonts w:hint="eastAsia" w:ascii="仿宋" w:hAnsi="仿宋" w:eastAsia="仿宋"/>
                <w:sz w:val="24"/>
              </w:rPr>
              <w:t>品</w:t>
            </w:r>
            <w:r>
              <w:rPr>
                <w:rFonts w:ascii="仿宋" w:hAnsi="仿宋" w:eastAsia="仿宋"/>
                <w:sz w:val="24"/>
              </w:rPr>
              <w:t xml:space="preserve"> </w:t>
            </w:r>
            <w:r>
              <w:rPr>
                <w:rFonts w:hint="eastAsia" w:ascii="仿宋" w:hAnsi="仿宋" w:eastAsia="仿宋"/>
                <w:sz w:val="24"/>
              </w:rPr>
              <w:t>名</w:t>
            </w:r>
            <w:r>
              <w:rPr>
                <w:rFonts w:ascii="仿宋" w:hAnsi="仿宋" w:eastAsia="仿宋"/>
                <w:sz w:val="24"/>
              </w:rPr>
              <w:t xml:space="preserve"> </w:t>
            </w:r>
            <w:r>
              <w:rPr>
                <w:rFonts w:hint="eastAsia" w:ascii="仿宋" w:hAnsi="仿宋" w:eastAsia="仿宋"/>
                <w:sz w:val="24"/>
              </w:rPr>
              <w:t>称</w:t>
            </w:r>
          </w:p>
        </w:tc>
        <w:tc>
          <w:tcPr>
            <w:tcW w:w="4624" w:type="dxa"/>
            <w:gridSpan w:val="2"/>
            <w:tcBorders>
              <w:top w:val="single" w:color="000000" w:sz="4" w:space="0"/>
              <w:bottom w:val="single" w:color="000000" w:sz="4"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sz w:val="24"/>
              </w:rPr>
              <w:t>加药量</w:t>
            </w:r>
            <w:r>
              <w:rPr>
                <w:rFonts w:ascii="仿宋" w:hAnsi="仿宋" w:eastAsia="仿宋"/>
                <w:sz w:val="24"/>
              </w:rPr>
              <w:t>/</w:t>
            </w:r>
            <w:r>
              <w:rPr>
                <w:rFonts w:hint="eastAsia" w:ascii="仿宋" w:hAnsi="仿宋" w:eastAsia="仿宋"/>
                <w:sz w:val="24"/>
              </w:rPr>
              <w:t>（</w:t>
            </w:r>
            <w:r>
              <w:rPr>
                <w:rFonts w:ascii="仿宋" w:hAnsi="仿宋" w:eastAsia="仿宋"/>
                <w:sz w:val="24"/>
              </w:rPr>
              <w:t>kg/m3</w:t>
            </w:r>
            <w:r>
              <w:rPr>
                <w:rFonts w:hint="eastAsia" w:ascii="仿宋" w:hAnsi="仿宋" w:eastAsia="仿宋"/>
                <w:sz w:val="24"/>
              </w:rPr>
              <w:t>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138" w:type="dxa"/>
            <w:vMerge w:val="continue"/>
            <w:noWrap w:val="0"/>
            <w:vAlign w:val="top"/>
          </w:tcPr>
          <w:p>
            <w:pPr>
              <w:rPr>
                <w:rFonts w:ascii="仿宋" w:hAnsi="仿宋" w:eastAsia="仿宋"/>
                <w:sz w:val="24"/>
              </w:rPr>
            </w:pPr>
          </w:p>
        </w:tc>
        <w:tc>
          <w:tcPr>
            <w:tcW w:w="2411" w:type="dxa"/>
            <w:tcBorders>
              <w:bottom w:val="single" w:color="000000" w:sz="4"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sz w:val="24"/>
              </w:rPr>
              <w:t>铁锈较薄</w:t>
            </w:r>
          </w:p>
        </w:tc>
        <w:tc>
          <w:tcPr>
            <w:tcW w:w="2213" w:type="dxa"/>
            <w:tcBorders>
              <w:bottom w:val="single" w:color="000000" w:sz="4"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sz w:val="24"/>
              </w:rPr>
              <w:t>铁锈较厚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trPr>
        <w:tc>
          <w:tcPr>
            <w:tcW w:w="3138" w:type="dxa"/>
            <w:tcBorders>
              <w:left w:val="single" w:color="000000" w:sz="4" w:space="0"/>
              <w:bottom w:val="single" w:color="000000" w:sz="4"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sz w:val="24"/>
              </w:rPr>
              <w:t>氢氧化钠（</w:t>
            </w:r>
            <w:r>
              <w:rPr>
                <w:rFonts w:ascii="仿宋" w:hAnsi="仿宋" w:eastAsia="仿宋"/>
                <w:sz w:val="24"/>
              </w:rPr>
              <w:t>NaOH</w:t>
            </w:r>
            <w:r>
              <w:rPr>
                <w:rFonts w:hint="eastAsia" w:ascii="仿宋" w:hAnsi="仿宋" w:eastAsia="仿宋"/>
                <w:sz w:val="24"/>
              </w:rPr>
              <w:t>）</w:t>
            </w:r>
          </w:p>
        </w:tc>
        <w:tc>
          <w:tcPr>
            <w:tcW w:w="2411" w:type="dxa"/>
            <w:tcBorders>
              <w:bottom w:val="single" w:color="000000" w:sz="4" w:space="0"/>
              <w:right w:val="single" w:color="000000" w:sz="4" w:space="0"/>
            </w:tcBorders>
            <w:noWrap w:val="0"/>
            <w:vAlign w:val="center"/>
          </w:tcPr>
          <w:p>
            <w:pPr>
              <w:ind w:firstLine="0"/>
              <w:jc w:val="center"/>
              <w:rPr>
                <w:rFonts w:ascii="仿宋" w:hAnsi="仿宋" w:eastAsia="仿宋"/>
                <w:sz w:val="24"/>
              </w:rPr>
            </w:pPr>
            <w:r>
              <w:rPr>
                <w:rFonts w:ascii="仿宋" w:hAnsi="仿宋" w:eastAsia="仿宋"/>
                <w:sz w:val="24"/>
              </w:rPr>
              <w:t>2</w:t>
            </w:r>
            <w:r>
              <w:rPr>
                <w:rFonts w:hint="eastAsia" w:ascii="仿宋" w:hAnsi="仿宋" w:eastAsia="仿宋"/>
                <w:sz w:val="24"/>
              </w:rPr>
              <w:t>～</w:t>
            </w:r>
            <w:r>
              <w:rPr>
                <w:rFonts w:ascii="仿宋" w:hAnsi="仿宋" w:eastAsia="仿宋"/>
                <w:sz w:val="24"/>
              </w:rPr>
              <w:t>3</w:t>
            </w:r>
          </w:p>
        </w:tc>
        <w:tc>
          <w:tcPr>
            <w:tcW w:w="2213" w:type="dxa"/>
            <w:tcBorders>
              <w:bottom w:val="single" w:color="000000" w:sz="4" w:space="0"/>
              <w:right w:val="single" w:color="000000" w:sz="4" w:space="0"/>
            </w:tcBorders>
            <w:noWrap w:val="0"/>
            <w:vAlign w:val="center"/>
          </w:tcPr>
          <w:p>
            <w:pPr>
              <w:ind w:firstLine="0"/>
              <w:jc w:val="center"/>
              <w:rPr>
                <w:rFonts w:ascii="仿宋" w:hAnsi="仿宋" w:eastAsia="仿宋"/>
                <w:sz w:val="24"/>
              </w:rPr>
            </w:pPr>
            <w:r>
              <w:rPr>
                <w:rFonts w:ascii="仿宋" w:hAnsi="仿宋" w:eastAsia="仿宋"/>
                <w:sz w:val="24"/>
              </w:rPr>
              <w:t>3</w:t>
            </w:r>
            <w:r>
              <w:rPr>
                <w:rFonts w:hint="eastAsia" w:ascii="仿宋" w:hAnsi="仿宋" w:eastAsia="仿宋"/>
                <w:sz w:val="24"/>
              </w:rPr>
              <w:t>～</w:t>
            </w:r>
            <w:r>
              <w:rPr>
                <w:rFonts w:ascii="仿宋" w:hAnsi="仿宋" w:eastAsia="仿宋"/>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3" w:hRule="atLeast"/>
        </w:trPr>
        <w:tc>
          <w:tcPr>
            <w:tcW w:w="3138" w:type="dxa"/>
            <w:tcBorders>
              <w:left w:val="single" w:color="000000" w:sz="4" w:space="0"/>
              <w:bottom w:val="single" w:color="000000" w:sz="4"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sz w:val="24"/>
              </w:rPr>
              <w:t>磷酸三钠（</w:t>
            </w:r>
            <w:r>
              <w:rPr>
                <w:rFonts w:ascii="仿宋" w:hAnsi="仿宋" w:eastAsia="仿宋"/>
                <w:sz w:val="24"/>
              </w:rPr>
              <w:t>Na3PO4·12H2O</w:t>
            </w:r>
            <w:r>
              <w:rPr>
                <w:rFonts w:hint="eastAsia" w:ascii="仿宋" w:hAnsi="仿宋" w:eastAsia="仿宋"/>
                <w:sz w:val="24"/>
              </w:rPr>
              <w:t>）</w:t>
            </w:r>
          </w:p>
        </w:tc>
        <w:tc>
          <w:tcPr>
            <w:tcW w:w="2411" w:type="dxa"/>
            <w:tcBorders>
              <w:bottom w:val="single" w:color="000000" w:sz="4" w:space="0"/>
              <w:right w:val="single" w:color="000000" w:sz="4" w:space="0"/>
            </w:tcBorders>
            <w:noWrap w:val="0"/>
            <w:vAlign w:val="center"/>
          </w:tcPr>
          <w:p>
            <w:pPr>
              <w:ind w:firstLine="0"/>
              <w:jc w:val="center"/>
              <w:rPr>
                <w:rFonts w:ascii="仿宋" w:hAnsi="仿宋" w:eastAsia="仿宋"/>
                <w:sz w:val="24"/>
              </w:rPr>
            </w:pPr>
            <w:r>
              <w:rPr>
                <w:rFonts w:ascii="仿宋" w:hAnsi="仿宋" w:eastAsia="仿宋"/>
                <w:sz w:val="24"/>
              </w:rPr>
              <w:t>2</w:t>
            </w:r>
            <w:r>
              <w:rPr>
                <w:rFonts w:hint="eastAsia" w:ascii="仿宋" w:hAnsi="仿宋" w:eastAsia="仿宋"/>
                <w:sz w:val="24"/>
              </w:rPr>
              <w:t>～</w:t>
            </w:r>
            <w:r>
              <w:rPr>
                <w:rFonts w:ascii="仿宋" w:hAnsi="仿宋" w:eastAsia="仿宋"/>
                <w:sz w:val="24"/>
              </w:rPr>
              <w:t>3</w:t>
            </w:r>
          </w:p>
        </w:tc>
        <w:tc>
          <w:tcPr>
            <w:tcW w:w="2213" w:type="dxa"/>
            <w:tcBorders>
              <w:bottom w:val="single" w:color="000000" w:sz="4" w:space="0"/>
              <w:right w:val="single" w:color="000000" w:sz="4" w:space="0"/>
            </w:tcBorders>
            <w:noWrap w:val="0"/>
            <w:vAlign w:val="center"/>
          </w:tcPr>
          <w:p>
            <w:pPr>
              <w:ind w:firstLine="0"/>
              <w:jc w:val="center"/>
              <w:rPr>
                <w:rFonts w:ascii="仿宋" w:hAnsi="仿宋" w:eastAsia="仿宋"/>
                <w:sz w:val="24"/>
              </w:rPr>
            </w:pPr>
            <w:r>
              <w:rPr>
                <w:rFonts w:ascii="仿宋" w:hAnsi="仿宋" w:eastAsia="仿宋"/>
                <w:sz w:val="24"/>
              </w:rPr>
              <w:t>2</w:t>
            </w:r>
            <w:r>
              <w:rPr>
                <w:rFonts w:hint="eastAsia" w:ascii="仿宋" w:hAnsi="仿宋" w:eastAsia="仿宋"/>
                <w:sz w:val="24"/>
              </w:rPr>
              <w:t>～</w:t>
            </w:r>
            <w:r>
              <w:rPr>
                <w:rFonts w:ascii="仿宋" w:hAnsi="仿宋" w:eastAsia="仿宋"/>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2" w:hRule="atLeast"/>
        </w:trPr>
        <w:tc>
          <w:tcPr>
            <w:tcW w:w="7762" w:type="dxa"/>
            <w:gridSpan w:val="3"/>
            <w:tcBorders>
              <w:left w:val="single" w:color="000000" w:sz="4" w:space="0"/>
              <w:bottom w:val="single" w:color="000000" w:sz="4" w:space="0"/>
              <w:right w:val="single" w:color="000000" w:sz="4" w:space="0"/>
            </w:tcBorders>
            <w:noWrap w:val="0"/>
            <w:vAlign w:val="top"/>
          </w:tcPr>
          <w:p>
            <w:pPr>
              <w:ind w:firstLine="0"/>
              <w:jc w:val="left"/>
              <w:rPr>
                <w:rFonts w:ascii="仿宋" w:hAnsi="仿宋" w:eastAsia="仿宋"/>
                <w:sz w:val="24"/>
              </w:rPr>
            </w:pPr>
            <w:r>
              <w:rPr>
                <w:rFonts w:hint="eastAsia" w:ascii="仿宋" w:hAnsi="仿宋" w:eastAsia="仿宋"/>
                <w:sz w:val="24"/>
              </w:rPr>
              <w:t>注：</w:t>
            </w:r>
            <w:r>
              <w:rPr>
                <w:rFonts w:ascii="仿宋" w:hAnsi="仿宋" w:eastAsia="仿宋"/>
                <w:sz w:val="24"/>
              </w:rPr>
              <w:t>1.</w:t>
            </w:r>
            <w:r>
              <w:rPr>
                <w:rFonts w:hint="eastAsia" w:ascii="仿宋" w:hAnsi="仿宋" w:eastAsia="仿宋"/>
                <w:sz w:val="24"/>
              </w:rPr>
              <w:t>药量按</w:t>
            </w:r>
            <w:r>
              <w:rPr>
                <w:rFonts w:ascii="仿宋" w:hAnsi="仿宋" w:eastAsia="仿宋"/>
                <w:sz w:val="24"/>
              </w:rPr>
              <w:t>100</w:t>
            </w:r>
            <w:r>
              <w:rPr>
                <w:rFonts w:hint="eastAsia" w:ascii="仿宋" w:hAnsi="仿宋" w:eastAsia="仿宋"/>
                <w:sz w:val="24"/>
              </w:rPr>
              <w:t>％的纯度计算；</w:t>
            </w:r>
          </w:p>
          <w:p>
            <w:pPr>
              <w:ind w:firstLine="0"/>
              <w:jc w:val="left"/>
              <w:rPr>
                <w:rFonts w:ascii="仿宋" w:hAnsi="仿宋" w:eastAsia="仿宋"/>
                <w:sz w:val="24"/>
              </w:rPr>
            </w:pPr>
            <w:r>
              <w:rPr>
                <w:rFonts w:ascii="仿宋" w:hAnsi="仿宋" w:eastAsia="仿宋"/>
                <w:sz w:val="24"/>
              </w:rPr>
              <w:t xml:space="preserve">        2.</w:t>
            </w:r>
            <w:r>
              <w:rPr>
                <w:rFonts w:hint="eastAsia" w:ascii="仿宋" w:hAnsi="仿宋" w:eastAsia="仿宋"/>
                <w:sz w:val="24"/>
              </w:rPr>
              <w:t>无磷酸三钠时，可用碳酸钠代替，用量为磷酸三钠的</w:t>
            </w:r>
            <w:r>
              <w:rPr>
                <w:rFonts w:ascii="仿宋" w:hAnsi="仿宋" w:eastAsia="仿宋"/>
                <w:sz w:val="24"/>
              </w:rPr>
              <w:t>1.5</w:t>
            </w:r>
            <w:r>
              <w:rPr>
                <w:rFonts w:hint="eastAsia" w:ascii="仿宋" w:hAnsi="仿宋" w:eastAsia="仿宋"/>
                <w:sz w:val="24"/>
              </w:rPr>
              <w:t>倍；</w:t>
            </w:r>
          </w:p>
          <w:p>
            <w:pPr>
              <w:ind w:firstLine="0"/>
              <w:jc w:val="left"/>
              <w:rPr>
                <w:rFonts w:ascii="仿宋" w:hAnsi="仿宋" w:eastAsia="仿宋"/>
                <w:sz w:val="24"/>
              </w:rPr>
            </w:pPr>
            <w:r>
              <w:rPr>
                <w:rFonts w:ascii="仿宋" w:hAnsi="仿宋" w:eastAsia="仿宋"/>
                <w:sz w:val="24"/>
              </w:rPr>
              <w:t xml:space="preserve">        3.</w:t>
            </w:r>
            <w:r>
              <w:rPr>
                <w:rFonts w:hint="eastAsia" w:ascii="仿宋" w:hAnsi="仿宋" w:eastAsia="仿宋"/>
                <w:sz w:val="24"/>
              </w:rPr>
              <w:t>单独使用碳酸钠煮炉时，每立方米水中加</w:t>
            </w:r>
            <w:r>
              <w:rPr>
                <w:rFonts w:ascii="仿宋" w:hAnsi="仿宋" w:eastAsia="仿宋"/>
                <w:sz w:val="24"/>
              </w:rPr>
              <w:t>6kg</w:t>
            </w:r>
            <w:r>
              <w:rPr>
                <w:rFonts w:hint="eastAsia" w:ascii="仿宋" w:hAnsi="仿宋" w:eastAsia="仿宋"/>
                <w:sz w:val="24"/>
              </w:rPr>
              <w:t>碳酸钠。</w:t>
            </w:r>
          </w:p>
        </w:tc>
      </w:tr>
    </w:tbl>
    <w:p>
      <w:pPr>
        <w:widowControl w:val="0"/>
        <w:snapToGrid w:val="0"/>
        <w:spacing w:line="374" w:lineRule="atLeast"/>
        <w:ind w:firstLine="0"/>
        <w:rPr>
          <w:rFonts w:ascii="仿宋" w:hAnsi="仿宋" w:eastAsia="仿宋"/>
        </w:rPr>
      </w:pPr>
      <w:r>
        <w:rPr>
          <w:rFonts w:ascii="仿宋" w:hAnsi="仿宋" w:eastAsia="仿宋"/>
          <w:sz w:val="24"/>
        </w:rPr>
        <w:t xml:space="preserve">         </w:t>
      </w:r>
    </w:p>
    <w:p>
      <w:pPr>
        <w:widowControl w:val="0"/>
        <w:snapToGrid w:val="0"/>
        <w:spacing w:line="374" w:lineRule="atLeast"/>
        <w:ind w:firstLine="0"/>
        <w:rPr>
          <w:rFonts w:ascii="仿宋" w:hAnsi="仿宋" w:eastAsia="仿宋"/>
        </w:rPr>
      </w:pPr>
    </w:p>
    <w:p>
      <w:pPr>
        <w:widowControl w:val="0"/>
        <w:snapToGrid w:val="0"/>
        <w:spacing w:line="374" w:lineRule="atLeast"/>
        <w:ind w:firstLine="0"/>
        <w:rPr>
          <w:rFonts w:ascii="仿宋" w:hAnsi="仿宋" w:eastAsia="仿宋"/>
        </w:rPr>
      </w:pPr>
    </w:p>
    <w:p>
      <w:pPr>
        <w:widowControl w:val="0"/>
        <w:snapToGrid w:val="0"/>
        <w:spacing w:line="374" w:lineRule="atLeast"/>
        <w:ind w:firstLine="0"/>
        <w:rPr>
          <w:rFonts w:ascii="仿宋" w:hAnsi="仿宋" w:eastAsia="仿宋"/>
        </w:rPr>
      </w:pPr>
    </w:p>
    <w:p>
      <w:pPr>
        <w:widowControl w:val="0"/>
        <w:snapToGrid w:val="0"/>
        <w:spacing w:line="374" w:lineRule="atLeast"/>
        <w:ind w:firstLine="0"/>
        <w:rPr>
          <w:rFonts w:ascii="仿宋" w:hAnsi="仿宋" w:eastAsia="仿宋"/>
        </w:rPr>
      </w:pPr>
    </w:p>
    <w:p>
      <w:pPr>
        <w:widowControl w:val="0"/>
        <w:snapToGrid w:val="0"/>
        <w:spacing w:line="374" w:lineRule="atLeast"/>
        <w:ind w:firstLine="0"/>
        <w:rPr>
          <w:rFonts w:ascii="仿宋" w:hAnsi="仿宋" w:eastAsia="仿宋"/>
        </w:rPr>
      </w:pPr>
    </w:p>
    <w:p>
      <w:pPr>
        <w:widowControl w:val="0"/>
        <w:snapToGrid w:val="0"/>
        <w:spacing w:line="374" w:lineRule="atLeast"/>
        <w:ind w:firstLine="0"/>
        <w:rPr>
          <w:rFonts w:ascii="仿宋" w:hAnsi="仿宋" w:eastAsia="仿宋"/>
        </w:rPr>
      </w:pPr>
    </w:p>
    <w:p>
      <w:pPr>
        <w:widowControl w:val="0"/>
        <w:snapToGrid w:val="0"/>
        <w:spacing w:line="374" w:lineRule="atLeast"/>
        <w:ind w:left="209" w:firstLine="0"/>
        <w:jc w:val="left"/>
        <w:rPr>
          <w:rFonts w:ascii="仿宋" w:hAnsi="仿宋" w:eastAsia="仿宋"/>
          <w:b/>
          <w:sz w:val="24"/>
        </w:rPr>
      </w:pPr>
      <w:r>
        <w:rPr>
          <w:rFonts w:ascii="仿宋" w:hAnsi="仿宋" w:eastAsia="仿宋"/>
          <w:sz w:val="24"/>
        </w:rPr>
        <w:t xml:space="preserve">      </w:t>
      </w:r>
      <w:r>
        <w:rPr>
          <w:rFonts w:ascii="仿宋" w:hAnsi="仿宋" w:eastAsia="仿宋"/>
          <w:b/>
          <w:sz w:val="24"/>
        </w:rPr>
        <w:tab/>
      </w:r>
    </w:p>
    <w:p>
      <w:pPr>
        <w:widowControl w:val="0"/>
        <w:snapToGrid w:val="0"/>
        <w:spacing w:line="374" w:lineRule="atLeast"/>
        <w:ind w:left="209" w:firstLine="0"/>
        <w:jc w:val="left"/>
        <w:rPr>
          <w:rFonts w:ascii="仿宋" w:hAnsi="仿宋" w:eastAsia="仿宋"/>
          <w:b/>
          <w:sz w:val="24"/>
        </w:rPr>
      </w:pPr>
    </w:p>
    <w:p>
      <w:pPr>
        <w:widowControl w:val="0"/>
        <w:snapToGrid w:val="0"/>
        <w:spacing w:line="374" w:lineRule="atLeast"/>
        <w:ind w:firstLine="236" w:firstLineChars="98"/>
        <w:jc w:val="left"/>
        <w:rPr>
          <w:rFonts w:ascii="仿宋" w:hAnsi="仿宋" w:eastAsia="仿宋"/>
        </w:rPr>
      </w:pPr>
      <w:r>
        <w:rPr>
          <w:rFonts w:ascii="仿宋" w:hAnsi="仿宋" w:eastAsia="仿宋"/>
          <w:b/>
          <w:sz w:val="24"/>
        </w:rPr>
        <w:t>(2)</w:t>
      </w:r>
      <w:r>
        <w:rPr>
          <w:rFonts w:hint="eastAsia" w:ascii="仿宋" w:hAnsi="仿宋" w:eastAsia="仿宋"/>
          <w:sz w:val="24"/>
        </w:rPr>
        <w:t>药品应溶解成溶液后方可加入炉内；配制和加药液时，应采取安全措施。</w:t>
      </w:r>
    </w:p>
    <w:p>
      <w:pPr>
        <w:widowControl w:val="0"/>
        <w:snapToGrid w:val="0"/>
        <w:spacing w:line="374" w:lineRule="atLeast"/>
        <w:ind w:firstLine="0"/>
        <w:rPr>
          <w:rFonts w:ascii="仿宋" w:hAnsi="仿宋" w:eastAsia="仿宋"/>
        </w:rPr>
      </w:pPr>
      <w:r>
        <w:rPr>
          <w:rFonts w:ascii="仿宋" w:hAnsi="仿宋" w:eastAsia="仿宋"/>
          <w:sz w:val="24"/>
        </w:rPr>
        <w:t xml:space="preserve">  (3) </w:t>
      </w:r>
      <w:r>
        <w:rPr>
          <w:rFonts w:hint="eastAsia" w:ascii="仿宋" w:hAnsi="仿宋" w:eastAsia="仿宋"/>
          <w:sz w:val="24"/>
        </w:rPr>
        <w:t>煮炉时间宜为</w:t>
      </w:r>
      <w:r>
        <w:rPr>
          <w:rFonts w:ascii="仿宋" w:hAnsi="仿宋" w:eastAsia="仿宋"/>
          <w:sz w:val="24"/>
        </w:rPr>
        <w:t>2</w:t>
      </w:r>
      <w:r>
        <w:rPr>
          <w:rFonts w:hint="eastAsia" w:ascii="仿宋" w:hAnsi="仿宋" w:eastAsia="仿宋"/>
          <w:sz w:val="24"/>
        </w:rPr>
        <w:t>～</w:t>
      </w:r>
      <w:r>
        <w:rPr>
          <w:rFonts w:ascii="仿宋" w:hAnsi="仿宋" w:eastAsia="仿宋"/>
          <w:sz w:val="24"/>
        </w:rPr>
        <w:t>3</w:t>
      </w:r>
      <w:r>
        <w:rPr>
          <w:rFonts w:hint="eastAsia" w:ascii="仿宋" w:hAnsi="仿宋" w:eastAsia="仿宋"/>
          <w:sz w:val="24"/>
        </w:rPr>
        <w:t>天。煮炉的最后</w:t>
      </w:r>
      <w:r>
        <w:rPr>
          <w:rFonts w:ascii="仿宋" w:hAnsi="仿宋" w:eastAsia="仿宋"/>
          <w:sz w:val="24"/>
        </w:rPr>
        <w:t>24h</w:t>
      </w:r>
      <w:r>
        <w:rPr>
          <w:rFonts w:hint="eastAsia" w:ascii="仿宋" w:hAnsi="仿宋" w:eastAsia="仿宋"/>
          <w:sz w:val="24"/>
        </w:rPr>
        <w:t>宜使压力保持在额定工作压力的</w:t>
      </w:r>
      <w:r>
        <w:rPr>
          <w:rFonts w:ascii="仿宋" w:hAnsi="仿宋" w:eastAsia="仿宋"/>
          <w:sz w:val="24"/>
        </w:rPr>
        <w:t>75</w:t>
      </w:r>
      <w:r>
        <w:rPr>
          <w:rFonts w:hint="eastAsia" w:ascii="仿宋" w:hAnsi="仿宋" w:eastAsia="仿宋"/>
          <w:sz w:val="24"/>
        </w:rPr>
        <w:t>％；当在较低的压力下煮炉时，应适当地延长煮炉时间。</w:t>
      </w:r>
    </w:p>
    <w:p>
      <w:pPr>
        <w:widowControl w:val="0"/>
        <w:snapToGrid w:val="0"/>
        <w:spacing w:line="374" w:lineRule="atLeast"/>
        <w:ind w:firstLine="0"/>
        <w:rPr>
          <w:rFonts w:ascii="仿宋" w:hAnsi="仿宋" w:eastAsia="仿宋"/>
        </w:rPr>
      </w:pPr>
      <w:r>
        <w:rPr>
          <w:rFonts w:ascii="仿宋" w:hAnsi="仿宋" w:eastAsia="仿宋"/>
          <w:sz w:val="24"/>
        </w:rPr>
        <w:t xml:space="preserve">  (4)</w:t>
      </w:r>
      <w:r>
        <w:rPr>
          <w:rFonts w:hint="eastAsia" w:ascii="仿宋" w:hAnsi="仿宋" w:eastAsia="仿宋"/>
          <w:sz w:val="24"/>
        </w:rPr>
        <w:t>煮炉期间，应定期从锅筒取水样，进行水质分析。当炉水碱度低于</w:t>
      </w:r>
      <w:r>
        <w:rPr>
          <w:rFonts w:ascii="仿宋" w:hAnsi="仿宋" w:eastAsia="仿宋"/>
          <w:sz w:val="24"/>
        </w:rPr>
        <w:t>45moI/L</w:t>
      </w:r>
      <w:r>
        <w:rPr>
          <w:rFonts w:hint="eastAsia" w:ascii="仿宋" w:hAnsi="仿宋" w:eastAsia="仿宋"/>
          <w:sz w:val="24"/>
        </w:rPr>
        <w:t>时，应补充加药。</w:t>
      </w:r>
    </w:p>
    <w:p>
      <w:pPr>
        <w:widowControl w:val="0"/>
        <w:snapToGrid w:val="0"/>
        <w:spacing w:line="374" w:lineRule="atLeast"/>
        <w:ind w:firstLine="0"/>
        <w:rPr>
          <w:rFonts w:ascii="仿宋" w:hAnsi="仿宋" w:eastAsia="仿宋"/>
        </w:rPr>
      </w:pPr>
      <w:r>
        <w:rPr>
          <w:rFonts w:ascii="仿宋" w:hAnsi="仿宋" w:eastAsia="仿宋"/>
          <w:sz w:val="24"/>
        </w:rPr>
        <w:t xml:space="preserve">  (5) </w:t>
      </w:r>
      <w:r>
        <w:rPr>
          <w:rFonts w:hint="eastAsia" w:ascii="仿宋" w:hAnsi="仿宋" w:eastAsia="仿宋"/>
          <w:sz w:val="24"/>
        </w:rPr>
        <w:t>煮炉结束后，应交替进行持续上水和排污，直到水质达到运行标准；然后应停炉排水，冲洗锅炉内部和曾与药液接触锅炉的阀门，并应清除锅筒内的沉积物，检查排污阀，无堵塞现象。</w:t>
      </w:r>
    </w:p>
    <w:p>
      <w:pPr>
        <w:widowControl w:val="0"/>
        <w:snapToGrid w:val="0"/>
        <w:spacing w:line="374" w:lineRule="atLeast"/>
        <w:ind w:firstLine="0"/>
        <w:rPr>
          <w:rFonts w:ascii="仿宋" w:hAnsi="仿宋" w:eastAsia="仿宋"/>
        </w:rPr>
      </w:pPr>
      <w:r>
        <w:rPr>
          <w:rFonts w:ascii="仿宋" w:hAnsi="仿宋" w:eastAsia="仿宋"/>
          <w:sz w:val="24"/>
        </w:rPr>
        <w:t xml:space="preserve">    6</w:t>
      </w:r>
      <w:r>
        <w:rPr>
          <w:rFonts w:hint="eastAsia" w:ascii="仿宋" w:hAnsi="仿宋" w:eastAsia="仿宋"/>
          <w:sz w:val="24"/>
        </w:rPr>
        <w:t>）煮炉后检查锅筒内壁，其内壁应无油垢；擦去附着物后，金属表面应无绣斑。</w:t>
      </w:r>
    </w:p>
    <w:p>
      <w:pPr>
        <w:widowControl w:val="0"/>
        <w:snapToGrid w:val="0"/>
        <w:spacing w:line="374" w:lineRule="atLeast"/>
        <w:ind w:firstLine="0"/>
        <w:rPr>
          <w:rFonts w:ascii="仿宋" w:hAnsi="仿宋" w:eastAsia="仿宋"/>
        </w:rPr>
      </w:pPr>
      <w:r>
        <w:rPr>
          <w:rFonts w:ascii="仿宋" w:hAnsi="仿宋" w:eastAsia="仿宋"/>
          <w:sz w:val="24"/>
        </w:rPr>
        <w:t>4</w:t>
      </w:r>
      <w:r>
        <w:rPr>
          <w:rFonts w:hint="eastAsia" w:ascii="仿宋" w:hAnsi="仿宋" w:eastAsia="仿宋"/>
          <w:b/>
          <w:sz w:val="24"/>
        </w:rPr>
        <w:t>、锅炉调试</w:t>
      </w:r>
      <w:r>
        <w:rPr>
          <w:rFonts w:ascii="仿宋" w:hAnsi="仿宋" w:eastAsia="仿宋"/>
          <w:b/>
          <w:sz w:val="24"/>
        </w:rPr>
        <w:t xml:space="preserve"> </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1</w:t>
      </w:r>
      <w:r>
        <w:rPr>
          <w:rFonts w:hint="eastAsia" w:ascii="仿宋" w:hAnsi="仿宋" w:eastAsia="仿宋"/>
          <w:sz w:val="24"/>
        </w:rPr>
        <w:t>）</w:t>
      </w:r>
      <w:r>
        <w:rPr>
          <w:rFonts w:hint="eastAsia" w:ascii="仿宋" w:hAnsi="仿宋" w:eastAsia="仿宋"/>
          <w:b/>
          <w:sz w:val="24"/>
        </w:rPr>
        <w:t>安装完毕，</w:t>
      </w:r>
      <w:r>
        <w:rPr>
          <w:rFonts w:hint="eastAsia" w:ascii="仿宋" w:hAnsi="仿宋" w:eastAsia="仿宋"/>
          <w:sz w:val="24"/>
        </w:rPr>
        <w:t>煮</w:t>
      </w:r>
      <w:r>
        <w:rPr>
          <w:rFonts w:hint="eastAsia" w:ascii="仿宋" w:hAnsi="仿宋" w:eastAsia="仿宋"/>
          <w:b/>
          <w:sz w:val="24"/>
        </w:rPr>
        <w:t>炉后，依次检查管路系统、供电系统、转动设备、电气控制线路，确定正确无误后，通过给水泵向锅炉内补水；检查管路联结部位有无渗漏</w:t>
      </w:r>
      <w:r>
        <w:rPr>
          <w:rFonts w:hint="eastAsia" w:ascii="仿宋" w:hAnsi="仿宋" w:eastAsia="仿宋"/>
          <w:sz w:val="24"/>
        </w:rPr>
        <w:t>。</w:t>
      </w:r>
    </w:p>
    <w:p>
      <w:pPr>
        <w:widowControl w:val="0"/>
        <w:snapToGrid w:val="0"/>
        <w:spacing w:line="374" w:lineRule="atLeast"/>
        <w:ind w:firstLine="476"/>
        <w:rPr>
          <w:rFonts w:ascii="仿宋" w:hAnsi="仿宋" w:eastAsia="仿宋"/>
        </w:rPr>
      </w:pPr>
      <w:r>
        <w:rPr>
          <w:rFonts w:ascii="仿宋" w:hAnsi="仿宋" w:eastAsia="仿宋"/>
          <w:sz w:val="24"/>
        </w:rPr>
        <w:t>2</w:t>
      </w:r>
      <w:r>
        <w:rPr>
          <w:rFonts w:hint="eastAsia" w:ascii="仿宋" w:hAnsi="仿宋" w:eastAsia="仿宋"/>
          <w:sz w:val="24"/>
        </w:rPr>
        <w:t>）按照用户要求设定控制器状态。</w:t>
      </w:r>
    </w:p>
    <w:p>
      <w:pPr>
        <w:widowControl w:val="0"/>
        <w:snapToGrid w:val="0"/>
        <w:spacing w:line="374" w:lineRule="atLeast"/>
        <w:ind w:firstLine="0"/>
        <w:jc w:val="left"/>
        <w:rPr>
          <w:rFonts w:ascii="仿宋" w:hAnsi="仿宋" w:eastAsia="仿宋"/>
        </w:rPr>
      </w:pPr>
      <w:r>
        <w:rPr>
          <w:rFonts w:ascii="仿宋" w:hAnsi="仿宋" w:eastAsia="仿宋"/>
          <w:u w:val="none" w:color="auto"/>
        </w:rPr>
        <mc:AlternateContent>
          <mc:Choice Requires="wps">
            <w:drawing>
              <wp:anchor distT="0" distB="0" distL="114300" distR="114300" simplePos="0" relativeHeight="251689984" behindDoc="0" locked="0" layoutInCell="0" allowOverlap="1">
                <wp:simplePos x="0" y="0"/>
                <wp:positionH relativeFrom="page">
                  <wp:posOffset>1102360</wp:posOffset>
                </wp:positionH>
                <wp:positionV relativeFrom="page">
                  <wp:posOffset>638175</wp:posOffset>
                </wp:positionV>
                <wp:extent cx="5799455" cy="3175"/>
                <wp:effectExtent l="0" t="23495" r="10795" b="30480"/>
                <wp:wrapNone/>
                <wp:docPr id="6" name="直接连接符 6"/>
                <wp:cNvGraphicFramePr/>
                <a:graphic xmlns:a="http://schemas.openxmlformats.org/drawingml/2006/main">
                  <a:graphicData uri="http://schemas.microsoft.com/office/word/2010/wordprocessingShape">
                    <wps:wsp>
                      <wps:cNvCnPr/>
                      <wps:spPr>
                        <a:xfrm>
                          <a:off x="0" y="0"/>
                          <a:ext cx="5799455" cy="3175"/>
                        </a:xfrm>
                        <a:prstGeom prst="line">
                          <a:avLst/>
                        </a:prstGeom>
                        <a:ln w="46800" cap="flat" cmpd="thickThin">
                          <a:solidFill>
                            <a:srgbClr val="000000"/>
                          </a:solidFill>
                          <a:prstDash val="solid"/>
                          <a:headEnd type="none" w="med" len="med"/>
                          <a:tailEnd type="none" w="med" len="med"/>
                        </a:ln>
                        <a:effectLst>
                          <a:outerShdw algn="ctr" rotWithShape="0">
                            <a:srgbClr val="C0C0C0"/>
                          </a:outerShdw>
                        </a:effectLst>
                      </wps:spPr>
                      <wps:bodyPr upright="1"/>
                    </wps:wsp>
                  </a:graphicData>
                </a:graphic>
              </wp:anchor>
            </w:drawing>
          </mc:Choice>
          <mc:Fallback>
            <w:pict>
              <v:line id="_x0000_s1026" o:spid="_x0000_s1026" o:spt="20" style="position:absolute;left:0pt;margin-left:86.8pt;margin-top:50.25pt;height:0.25pt;width:456.65pt;mso-position-horizontal-relative:page;mso-position-vertical-relative:page;z-index:251689984;mso-width-relative:page;mso-height-relative:page;" filled="f" stroked="t" coordsize="21600,21600" o:allowincell="f" o:gfxdata="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OTIj1PXAAAADAEAAA8AAAAAAAAAAQAgAAAAIgAAAGRycy9kb3ducmV2LnhtbFBLAQIUABQA&#10;AAAIAIdO4kCJ00t7KgIAAFkEAAAOAAAAAAAAAAEAIAAAACYBAABkcnMvZTJvRG9jLnhtbFBLBQYA&#10;AAAABgAGAFkBAADCBQAAAAA=&#10;">
                <v:fill on="f" focussize="0,0"/>
                <v:stroke weight="3.68503937007874pt" color="#000000" linestyle="thickThin" joinstyle="round"/>
                <v:imagedata o:title=""/>
                <o:lock v:ext="edit" aspectratio="f"/>
                <v:shadow on="t" color="#C0C0C0" offset="0pt,0pt" origin="0f,0f" matrix="65536f,0f,0f,65536f"/>
              </v:line>
            </w:pict>
          </mc:Fallback>
        </mc:AlternateContent>
      </w:r>
      <w:r>
        <w:rPr>
          <w:rFonts w:ascii="仿宋" w:hAnsi="仿宋" w:eastAsia="仿宋"/>
          <w:b/>
          <w:sz w:val="24"/>
        </w:rPr>
        <w:t xml:space="preserve">  </w:t>
      </w:r>
      <w:r>
        <w:rPr>
          <w:rFonts w:hint="eastAsia" w:ascii="仿宋" w:hAnsi="仿宋" w:eastAsia="仿宋"/>
          <w:sz w:val="24"/>
        </w:rPr>
        <w:t>（</w:t>
      </w:r>
      <w:r>
        <w:rPr>
          <w:rFonts w:ascii="仿宋" w:hAnsi="仿宋" w:eastAsia="仿宋"/>
          <w:sz w:val="24"/>
        </w:rPr>
        <w:t>3</w:t>
      </w:r>
      <w:r>
        <w:rPr>
          <w:rFonts w:hint="eastAsia" w:ascii="仿宋" w:hAnsi="仿宋" w:eastAsia="仿宋"/>
          <w:sz w:val="24"/>
        </w:rPr>
        <w:t>）合上电源，按控制器电源按钮，控制器进入工作状态，加热管开始启动。如加</w:t>
      </w:r>
    </w:p>
    <w:p>
      <w:pPr>
        <w:widowControl w:val="0"/>
        <w:snapToGrid w:val="0"/>
        <w:spacing w:line="374" w:lineRule="atLeast"/>
        <w:ind w:firstLine="0"/>
        <w:jc w:val="left"/>
        <w:rPr>
          <w:rFonts w:ascii="仿宋" w:hAnsi="仿宋" w:eastAsia="仿宋"/>
        </w:rPr>
      </w:pPr>
      <w:r>
        <w:rPr>
          <w:rFonts w:hint="eastAsia" w:ascii="仿宋" w:hAnsi="仿宋" w:eastAsia="仿宋"/>
          <w:sz w:val="24"/>
        </w:rPr>
        <w:t>热管不能正常启动，则控制器出现故障信号，发出报警，排除控制器故障后，按控制器复位键，使控制器再次进入工作状态，加热管启动，开始正常运行。</w:t>
      </w:r>
    </w:p>
    <w:p>
      <w:pPr>
        <w:widowControl w:val="0"/>
        <w:snapToGrid w:val="0"/>
        <w:spacing w:line="345" w:lineRule="atLeast"/>
        <w:ind w:firstLine="0"/>
        <w:rPr>
          <w:rFonts w:ascii="仿宋" w:hAnsi="仿宋" w:eastAsia="仿宋"/>
        </w:rPr>
      </w:pPr>
      <w:r>
        <w:rPr>
          <w:rFonts w:ascii="仿宋" w:hAnsi="仿宋" w:eastAsia="仿宋"/>
          <w:sz w:val="24"/>
        </w:rPr>
        <w:t xml:space="preserve">  </w:t>
      </w:r>
    </w:p>
    <w:p>
      <w:pPr>
        <w:widowControl w:val="0"/>
        <w:snapToGrid w:val="0"/>
        <w:spacing w:line="345" w:lineRule="atLeast"/>
        <w:ind w:firstLine="0"/>
        <w:rPr>
          <w:rFonts w:ascii="仿宋" w:hAnsi="仿宋" w:eastAsia="仿宋"/>
          <w:b/>
          <w:sz w:val="24"/>
        </w:rPr>
      </w:pPr>
      <w:r>
        <w:rPr>
          <w:rFonts w:ascii="仿宋" w:hAnsi="仿宋" w:eastAsia="仿宋"/>
          <w:sz w:val="24"/>
        </w:rPr>
        <w:t>5</w:t>
      </w:r>
      <w:r>
        <w:rPr>
          <w:rFonts w:hint="eastAsia" w:ascii="仿宋" w:hAnsi="仿宋" w:eastAsia="仿宋"/>
          <w:b/>
          <w:sz w:val="24"/>
        </w:rPr>
        <w:t>、运行操作</w:t>
      </w:r>
    </w:p>
    <w:p>
      <w:pPr>
        <w:widowControl w:val="0"/>
        <w:snapToGrid w:val="0"/>
        <w:spacing w:line="374" w:lineRule="atLeast"/>
        <w:ind w:firstLine="600" w:firstLineChars="250"/>
        <w:jc w:val="left"/>
        <w:rPr>
          <w:rFonts w:ascii="仿宋" w:hAnsi="仿宋" w:eastAsia="仿宋"/>
        </w:rPr>
      </w:pPr>
      <w:r>
        <w:rPr>
          <w:rFonts w:hint="eastAsia" w:ascii="仿宋" w:hAnsi="仿宋" w:eastAsia="仿宋"/>
          <w:sz w:val="24"/>
        </w:rPr>
        <w:t>锅炉的“运行操作”应符合“</w:t>
      </w:r>
      <w:r>
        <w:rPr>
          <w:rFonts w:ascii="仿宋" w:hAnsi="仿宋" w:eastAsia="仿宋"/>
          <w:sz w:val="24"/>
        </w:rPr>
        <w:t xml:space="preserve">TSG </w:t>
      </w:r>
      <w:r>
        <w:rPr>
          <w:rFonts w:hint="eastAsia" w:ascii="仿宋" w:hAnsi="仿宋" w:eastAsia="仿宋"/>
          <w:sz w:val="24"/>
        </w:rPr>
        <w:t>91</w:t>
      </w:r>
      <w:r>
        <w:rPr>
          <w:rFonts w:ascii="仿宋" w:hAnsi="仿宋" w:eastAsia="仿宋"/>
          <w:sz w:val="24"/>
        </w:rPr>
        <w:t>-20</w:t>
      </w:r>
      <w:r>
        <w:rPr>
          <w:rFonts w:hint="eastAsia" w:ascii="仿宋" w:hAnsi="仿宋" w:eastAsia="仿宋"/>
          <w:sz w:val="24"/>
        </w:rPr>
        <w:t>21</w:t>
      </w:r>
      <w:r>
        <w:rPr>
          <w:rFonts w:ascii="仿宋" w:hAnsi="仿宋" w:eastAsia="仿宋"/>
          <w:sz w:val="24"/>
        </w:rPr>
        <w:t xml:space="preserve"> </w:t>
      </w:r>
      <w:r>
        <w:rPr>
          <w:rFonts w:hint="eastAsia" w:ascii="仿宋" w:hAnsi="仿宋" w:eastAsia="仿宋"/>
          <w:sz w:val="24"/>
        </w:rPr>
        <w:t>《锅炉节能环保技术规程》</w:t>
      </w:r>
      <w:r>
        <w:rPr>
          <w:rFonts w:ascii="仿宋" w:hAnsi="仿宋" w:eastAsia="仿宋"/>
          <w:sz w:val="24"/>
        </w:rPr>
        <w:t xml:space="preserve"> </w:t>
      </w:r>
      <w:r>
        <w:rPr>
          <w:rFonts w:hint="eastAsia" w:ascii="仿宋" w:hAnsi="仿宋" w:eastAsia="仿宋"/>
          <w:sz w:val="24"/>
        </w:rPr>
        <w:t>第五章”的规定。</w:t>
      </w:r>
    </w:p>
    <w:tbl>
      <w:tblPr>
        <w:tblStyle w:val="13"/>
        <w:tblpPr w:leftFromText="180" w:rightFromText="180" w:vertAnchor="text" w:horzAnchor="margin" w:tblpXSpec="center" w:tblpY="284"/>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69" w:hRule="atLeast"/>
        </w:trPr>
        <w:tc>
          <w:tcPr>
            <w:tcW w:w="7364" w:type="dxa"/>
            <w:tcBorders>
              <w:top w:val="single" w:color="000000" w:sz="4" w:space="0"/>
              <w:left w:val="single" w:color="000000" w:sz="4" w:space="0"/>
              <w:bottom w:val="single" w:color="000000" w:sz="4" w:space="0"/>
              <w:right w:val="single" w:color="000000" w:sz="4" w:space="0"/>
            </w:tcBorders>
            <w:noWrap w:val="0"/>
            <w:vAlign w:val="top"/>
          </w:tcPr>
          <w:p>
            <w:pPr>
              <w:widowControl w:val="0"/>
              <w:snapToGrid w:val="0"/>
              <w:spacing w:line="328" w:lineRule="atLeast"/>
              <w:ind w:firstLine="0"/>
              <w:jc w:val="center"/>
              <w:rPr>
                <w:rFonts w:ascii="仿宋" w:hAnsi="仿宋" w:eastAsia="仿宋"/>
                <w:b/>
                <w:sz w:val="24"/>
              </w:rPr>
            </w:pPr>
            <w:r>
              <w:rPr>
                <w:rFonts w:hint="eastAsia" w:ascii="仿宋" w:hAnsi="仿宋" w:eastAsia="仿宋"/>
                <w:b/>
                <w:sz w:val="28"/>
              </w:rPr>
              <w:t>特别提示</w:t>
            </w:r>
          </w:p>
          <w:p>
            <w:pPr>
              <w:widowControl w:val="0"/>
              <w:snapToGrid w:val="0"/>
              <w:spacing w:line="289" w:lineRule="atLeast"/>
              <w:ind w:firstLine="0"/>
              <w:jc w:val="left"/>
              <w:rPr>
                <w:rFonts w:ascii="仿宋" w:hAnsi="仿宋" w:eastAsia="仿宋"/>
                <w:b/>
                <w:sz w:val="24"/>
              </w:rPr>
            </w:pPr>
            <w:r>
              <w:rPr>
                <w:rFonts w:ascii="仿宋" w:hAnsi="仿宋" w:eastAsia="仿宋"/>
                <w:sz w:val="24"/>
              </w:rPr>
              <w:t>1</w:t>
            </w:r>
            <w:r>
              <w:rPr>
                <w:rFonts w:hint="eastAsia" w:ascii="仿宋" w:hAnsi="仿宋" w:eastAsia="仿宋"/>
                <w:sz w:val="24"/>
              </w:rPr>
              <w:t>、使用前，管理、操作人员应详细阅读产品安装使用说明书、熟悉图纸对设备做到心中有数。</w:t>
            </w:r>
          </w:p>
          <w:p>
            <w:pPr>
              <w:widowControl w:val="0"/>
              <w:snapToGrid w:val="0"/>
              <w:spacing w:line="289" w:lineRule="atLeast"/>
              <w:ind w:firstLine="0"/>
              <w:jc w:val="left"/>
              <w:rPr>
                <w:rFonts w:ascii="仿宋" w:hAnsi="仿宋" w:eastAsia="仿宋"/>
                <w:b/>
                <w:sz w:val="24"/>
              </w:rPr>
            </w:pPr>
            <w:r>
              <w:rPr>
                <w:rFonts w:ascii="仿宋" w:hAnsi="仿宋" w:eastAsia="仿宋"/>
                <w:sz w:val="24"/>
              </w:rPr>
              <w:t>2</w:t>
            </w:r>
            <w:r>
              <w:rPr>
                <w:rFonts w:hint="eastAsia" w:ascii="仿宋" w:hAnsi="仿宋" w:eastAsia="仿宋"/>
                <w:sz w:val="24"/>
              </w:rPr>
              <w:t>、锅炉运行时，锅炉水位在任何情况下不准低于最低安全水位！！</w:t>
            </w:r>
          </w:p>
          <w:p>
            <w:pPr>
              <w:widowControl w:val="0"/>
              <w:snapToGrid w:val="0"/>
              <w:spacing w:line="289" w:lineRule="atLeast"/>
              <w:ind w:firstLine="0"/>
              <w:jc w:val="left"/>
              <w:rPr>
                <w:rFonts w:ascii="仿宋" w:hAnsi="仿宋" w:eastAsia="仿宋"/>
                <w:b/>
                <w:sz w:val="24"/>
              </w:rPr>
            </w:pPr>
            <w:r>
              <w:rPr>
                <w:rFonts w:ascii="仿宋" w:hAnsi="仿宋" w:eastAsia="仿宋"/>
                <w:sz w:val="24"/>
              </w:rPr>
              <w:t>3</w:t>
            </w:r>
            <w:r>
              <w:rPr>
                <w:rFonts w:hint="eastAsia" w:ascii="仿宋" w:hAnsi="仿宋" w:eastAsia="仿宋"/>
                <w:sz w:val="24"/>
              </w:rPr>
              <w:t>、压力表、水位表、安全阀在运行时管理及操作不当，会危机锅炉安全！！</w:t>
            </w:r>
          </w:p>
        </w:tc>
      </w:tr>
    </w:tbl>
    <w:p>
      <w:pPr>
        <w:widowControl w:val="0"/>
        <w:snapToGrid w:val="0"/>
        <w:spacing w:line="345" w:lineRule="atLeast"/>
        <w:ind w:firstLine="238"/>
        <w:jc w:val="left"/>
        <w:rPr>
          <w:rFonts w:ascii="仿宋" w:hAnsi="仿宋" w:eastAsia="仿宋"/>
        </w:rPr>
      </w:pPr>
      <w:r>
        <w:rPr>
          <w:rFonts w:ascii="仿宋" w:hAnsi="仿宋" w:eastAsia="仿宋"/>
          <w:sz w:val="24"/>
        </w:rPr>
        <w:t xml:space="preserve">      </w:t>
      </w:r>
      <w:r>
        <w:rPr>
          <w:rFonts w:ascii="仿宋" w:hAnsi="仿宋" w:eastAsia="仿宋"/>
          <w:b/>
          <w:sz w:val="24"/>
        </w:rPr>
        <w:t xml:space="preserve">   </w:t>
      </w:r>
    </w:p>
    <w:p>
      <w:pPr>
        <w:ind w:firstLine="0"/>
        <w:rPr>
          <w:rFonts w:ascii="仿宋" w:hAnsi="仿宋" w:eastAsia="仿宋"/>
          <w:b/>
          <w:sz w:val="24"/>
        </w:rPr>
      </w:pPr>
      <w:r>
        <w:rPr>
          <w:rFonts w:ascii="仿宋" w:hAnsi="仿宋" w:eastAsia="仿宋"/>
          <w:u w:val="none" w:color="auto"/>
        </w:rPr>
        <mc:AlternateContent>
          <mc:Choice Requires="wpg">
            <w:drawing>
              <wp:anchor distT="107950" distB="107950" distL="107950" distR="107950" simplePos="0" relativeHeight="251687936" behindDoc="0" locked="0" layoutInCell="0" allowOverlap="1">
                <wp:simplePos x="0" y="0"/>
                <wp:positionH relativeFrom="page">
                  <wp:posOffset>712470</wp:posOffset>
                </wp:positionH>
                <wp:positionV relativeFrom="page">
                  <wp:posOffset>-10490200</wp:posOffset>
                </wp:positionV>
                <wp:extent cx="5968365" cy="226695"/>
                <wp:effectExtent l="0" t="0" r="0" b="8890"/>
                <wp:wrapSquare wrapText="largest"/>
                <wp:docPr id="4" name="组合 4"/>
                <wp:cNvGraphicFramePr/>
                <a:graphic xmlns:a="http://schemas.openxmlformats.org/drawingml/2006/main">
                  <a:graphicData uri="http://schemas.microsoft.com/office/word/2010/wordprocessingGroup">
                    <wpg:wgp>
                      <wpg:cNvGrpSpPr/>
                      <wpg:grpSpPr>
                        <a:xfrm>
                          <a:off x="0" y="0"/>
                          <a:ext cx="5968365" cy="226695"/>
                          <a:chOff x="0" y="0"/>
                          <a:chExt cx="5968365" cy="226695"/>
                        </a:xfrm>
                      </wpg:grpSpPr>
                      <wps:wsp>
                        <wps:cNvPr id="2" name="直接连接符 2"/>
                        <wps:cNvCnPr/>
                        <wps:spPr>
                          <a:xfrm>
                            <a:off x="154305" y="179705"/>
                            <a:ext cx="5791835" cy="3175"/>
                          </a:xfrm>
                          <a:prstGeom prst="line">
                            <a:avLst/>
                          </a:prstGeom>
                          <a:ln w="43200" cap="flat" cmpd="thickThin">
                            <a:solidFill>
                              <a:srgbClr val="000000"/>
                            </a:solidFill>
                            <a:prstDash val="solid"/>
                            <a:headEnd type="none" w="med" len="med"/>
                            <a:tailEnd type="none" w="med" len="med"/>
                          </a:ln>
                          <a:effectLst>
                            <a:outerShdw algn="ctr" rotWithShape="0">
                              <a:srgbClr val="C0C0C0"/>
                            </a:outerShdw>
                          </a:effectLst>
                        </wps:spPr>
                        <wps:bodyPr upright="1"/>
                      </wps:wsp>
                      <pic:pic xmlns:pic="http://schemas.openxmlformats.org/drawingml/2006/picture">
                        <pic:nvPicPr>
                          <pic:cNvPr id="3" name="图片 28"/>
                          <pic:cNvPicPr>
                            <a:picLocks noChangeAspect="1"/>
                          </pic:cNvPicPr>
                        </pic:nvPicPr>
                        <pic:blipFill>
                          <a:blip r:embed="rId23">
                            <a:lum contrast="-2"/>
                          </a:blip>
                          <a:stretch>
                            <a:fillRect/>
                          </a:stretch>
                        </pic:blipFill>
                        <pic:spPr>
                          <a:xfrm>
                            <a:off x="6985" y="6985"/>
                            <a:ext cx="266065" cy="212090"/>
                          </a:xfrm>
                          <a:prstGeom prst="rect">
                            <a:avLst/>
                          </a:prstGeom>
                          <a:noFill/>
                          <a:ln>
                            <a:noFill/>
                          </a:ln>
                          <a:effectLst>
                            <a:outerShdw algn="ctr" rotWithShape="0">
                              <a:srgbClr val="A0A0A4"/>
                            </a:outerShdw>
                          </a:effectLst>
                        </pic:spPr>
                      </pic:pic>
                    </wpg:wgp>
                  </a:graphicData>
                </a:graphic>
              </wp:anchor>
            </w:drawing>
          </mc:Choice>
          <mc:Fallback>
            <w:pict>
              <v:group id="_x0000_s1026" o:spid="_x0000_s1026" o:spt="203" style="position:absolute;left:0pt;margin-left:56.1pt;margin-top:-826pt;height:17.85pt;width:469.95pt;mso-position-horizontal-relative:page;mso-position-vertical-relative:page;mso-wrap-distance-bottom:8.5pt;mso-wrap-distance-left:8.5pt;mso-wrap-distance-right:8.5pt;mso-wrap-distance-top:8.5pt;z-index:251687936;mso-width-relative:page;mso-height-relative:page;" coordsize="5968365,226695" o:allowincell="f" o:gfxdata="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">
                <o:lock v:ext="edit" aspectratio="f"/>
                <v:line id="_x0000_s1026" o:spid="_x0000_s1026" o:spt="20" style="position:absolute;left:154305;top:179705;height:3175;width:5791835;" filled="f" stroked="t" coordsize="21600,21600" o:gfxdata="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dT8zS8AAAA&#10;2gAAAA8AAAAAAAAAAQAgAAAAIgAAAGRycy9kb3ducmV2LnhtbFBLAQIUABQAAAAIAIdO4kAzLwWe&#10;OwAAADkAAAAQAAAAAAAAAAEAIAAAAAsBAABkcnMvc2hhcGV4bWwueG1sUEsFBgAAAAAGAAYAWwEA&#10;ALUDAAAAAA==&#10;">
                  <v:fill on="f" focussize="0,0"/>
                  <v:stroke weight="3.40157480314961pt" color="#000000" linestyle="thickThin" joinstyle="round"/>
                  <v:imagedata o:title=""/>
                  <o:lock v:ext="edit" aspectratio="f"/>
                  <v:shadow on="t" color="#C0C0C0" offset="0pt,0pt" origin="0f,0f" matrix="65536f,0f,0f,65536f"/>
                </v:line>
                <v:shape id="图片 28" o:spid="_x0000_s1026" o:spt="75" type="#_x0000_t75" style="position:absolute;left:6985;top:6985;height:212090;width:266065;" filled="f" o:preferrelative="t" stroked="f" coordsize="21600,21600" o:gfxdata="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z8RI7sAAADa&#10;AAAADwAAAAAAAAABACAAAAAiAAAAZHJzL2Rvd25yZXYueG1sUEsBAhQAFAAAAAgAh07iQDMvBZ47&#10;AAAAOQAAABAAAAAAAAAAAQAgAAAACgEAAGRycy9zaGFwZXhtbC54bWxQSwUGAAAAAAYABgBbAQAA&#10;tAMAAAAA&#10;">
                  <v:fill on="f" focussize="0,0"/>
                  <v:stroke on="f"/>
                  <v:imagedata r:id="rId23" gain="65534f" blacklevel="0f" o:title=""/>
                  <o:lock v:ext="edit" aspectratio="t"/>
                  <v:shadow on="t" color="#A0A0A4" offset="0pt,0pt" origin="0f,0f" matrix="65536f,0f,0f,65536f"/>
                </v:shape>
                <w10:wrap type="square" side="largest"/>
              </v:group>
            </w:pict>
          </mc:Fallback>
        </mc:AlternateContent>
      </w:r>
    </w:p>
    <w:p>
      <w:pPr>
        <w:widowControl w:val="0"/>
        <w:snapToGrid w:val="0"/>
        <w:spacing w:line="345" w:lineRule="atLeast"/>
        <w:ind w:firstLine="482" w:firstLineChars="200"/>
        <w:jc w:val="left"/>
        <w:rPr>
          <w:rFonts w:ascii="仿宋" w:hAnsi="仿宋" w:eastAsia="仿宋"/>
          <w:b/>
          <w:sz w:val="24"/>
        </w:rPr>
      </w:pPr>
    </w:p>
    <w:p>
      <w:pPr>
        <w:widowControl w:val="0"/>
        <w:snapToGrid w:val="0"/>
        <w:spacing w:line="345" w:lineRule="atLeast"/>
        <w:ind w:firstLine="482" w:firstLineChars="200"/>
        <w:jc w:val="left"/>
        <w:rPr>
          <w:rFonts w:ascii="仿宋" w:hAnsi="仿宋" w:eastAsia="仿宋"/>
          <w:b/>
          <w:sz w:val="24"/>
        </w:rPr>
      </w:pPr>
    </w:p>
    <w:p>
      <w:pPr>
        <w:widowControl w:val="0"/>
        <w:snapToGrid w:val="0"/>
        <w:spacing w:line="345" w:lineRule="atLeast"/>
        <w:ind w:firstLine="482" w:firstLineChars="200"/>
        <w:jc w:val="left"/>
        <w:rPr>
          <w:rFonts w:ascii="仿宋" w:hAnsi="仿宋" w:eastAsia="仿宋"/>
          <w:b/>
          <w:sz w:val="24"/>
        </w:rPr>
      </w:pPr>
    </w:p>
    <w:p>
      <w:pPr>
        <w:widowControl w:val="0"/>
        <w:snapToGrid w:val="0"/>
        <w:spacing w:line="345" w:lineRule="atLeast"/>
        <w:ind w:firstLine="482" w:firstLineChars="200"/>
        <w:jc w:val="left"/>
        <w:rPr>
          <w:rFonts w:ascii="仿宋" w:hAnsi="仿宋" w:eastAsia="仿宋"/>
          <w:b/>
          <w:sz w:val="24"/>
        </w:rPr>
      </w:pPr>
    </w:p>
    <w:p>
      <w:pPr>
        <w:widowControl w:val="0"/>
        <w:snapToGrid w:val="0"/>
        <w:spacing w:line="345" w:lineRule="atLeast"/>
        <w:ind w:firstLine="0"/>
        <w:jc w:val="left"/>
        <w:rPr>
          <w:rFonts w:ascii="仿宋" w:hAnsi="仿宋" w:eastAsia="仿宋"/>
          <w:b/>
          <w:sz w:val="24"/>
        </w:rPr>
      </w:pPr>
    </w:p>
    <w:p>
      <w:pPr>
        <w:widowControl w:val="0"/>
        <w:snapToGrid w:val="0"/>
        <w:spacing w:line="345" w:lineRule="atLeast"/>
        <w:ind w:firstLine="482" w:firstLineChars="200"/>
        <w:jc w:val="left"/>
        <w:rPr>
          <w:rFonts w:ascii="仿宋" w:hAnsi="仿宋" w:eastAsia="仿宋"/>
        </w:rPr>
      </w:pPr>
      <w:r>
        <w:rPr>
          <w:rFonts w:hint="eastAsia" w:ascii="仿宋" w:hAnsi="仿宋" w:eastAsia="仿宋"/>
          <w:b/>
          <w:sz w:val="24"/>
        </w:rPr>
        <w:t>锅炉启动、停炉等操作按</w:t>
      </w:r>
      <w:r>
        <w:rPr>
          <w:rFonts w:ascii="仿宋" w:hAnsi="仿宋" w:eastAsia="仿宋"/>
          <w:b/>
          <w:sz w:val="24"/>
        </w:rPr>
        <w:t>“</w:t>
      </w:r>
      <w:r>
        <w:rPr>
          <w:rFonts w:hint="eastAsia" w:ascii="仿宋" w:hAnsi="仿宋" w:eastAsia="仿宋"/>
          <w:b/>
          <w:sz w:val="24"/>
        </w:rPr>
        <w:t>控制器原理和控制器使用说明</w:t>
      </w:r>
      <w:r>
        <w:rPr>
          <w:rFonts w:ascii="仿宋" w:hAnsi="仿宋" w:eastAsia="仿宋"/>
          <w:b/>
          <w:sz w:val="24"/>
        </w:rPr>
        <w:t>”</w:t>
      </w:r>
      <w:r>
        <w:rPr>
          <w:rFonts w:hint="eastAsia" w:ascii="仿宋" w:hAnsi="仿宋" w:eastAsia="仿宋"/>
          <w:b/>
          <w:sz w:val="24"/>
        </w:rPr>
        <w:t>条进行，严密监视各电气元件和仪表运行情况。</w:t>
      </w:r>
    </w:p>
    <w:p>
      <w:pPr>
        <w:widowControl w:val="0"/>
        <w:snapToGrid w:val="0"/>
        <w:spacing w:line="345" w:lineRule="atLeast"/>
        <w:ind w:firstLine="240" w:firstLineChars="100"/>
        <w:jc w:val="left"/>
        <w:rPr>
          <w:rFonts w:ascii="仿宋" w:hAnsi="仿宋" w:eastAsia="仿宋"/>
        </w:rPr>
      </w:pPr>
      <w:r>
        <w:rPr>
          <w:rFonts w:hint="eastAsia" w:ascii="仿宋" w:hAnsi="仿宋" w:eastAsia="仿宋"/>
          <w:sz w:val="24"/>
        </w:rPr>
        <w:t>（</w:t>
      </w:r>
      <w:r>
        <w:rPr>
          <w:rFonts w:ascii="仿宋" w:hAnsi="仿宋" w:eastAsia="仿宋"/>
          <w:sz w:val="24"/>
        </w:rPr>
        <w:t>1</w:t>
      </w:r>
      <w:r>
        <w:rPr>
          <w:rFonts w:hint="eastAsia" w:ascii="仿宋" w:hAnsi="仿宋" w:eastAsia="仿宋"/>
          <w:sz w:val="24"/>
        </w:rPr>
        <w:t>）锅炉从正常操作到正常供汽，必须按暖管、送汽、并炉分步进行。</w:t>
      </w:r>
    </w:p>
    <w:p>
      <w:pPr>
        <w:widowControl w:val="0"/>
        <w:snapToGrid w:val="0"/>
        <w:spacing w:line="345"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暖管：正式送汽前对蒸汽管道预热，单机运行时，蒸汽管路不太长，可采取升压与暖管同时进行，既所谓</w:t>
      </w:r>
      <w:r>
        <w:rPr>
          <w:rFonts w:ascii="仿宋" w:hAnsi="仿宋" w:eastAsia="仿宋"/>
          <w:sz w:val="24"/>
        </w:rPr>
        <w:t>“</w:t>
      </w:r>
      <w:r>
        <w:rPr>
          <w:rFonts w:hint="eastAsia" w:ascii="仿宋" w:hAnsi="仿宋" w:eastAsia="仿宋"/>
          <w:sz w:val="24"/>
        </w:rPr>
        <w:t>联合暖管</w:t>
      </w:r>
      <w:r>
        <w:rPr>
          <w:rFonts w:ascii="仿宋" w:hAnsi="仿宋" w:eastAsia="仿宋"/>
          <w:sz w:val="24"/>
        </w:rPr>
        <w:t>”</w:t>
      </w:r>
    </w:p>
    <w:p>
      <w:pPr>
        <w:widowControl w:val="0"/>
        <w:snapToGrid w:val="0"/>
        <w:spacing w:line="345"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送汽：当管路汽压接近锅筒汽压，疏水阀放出的全部是蒸汽时，须关闭疏水阀，全开主汽阀，开始正常供汽。</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2</w:t>
      </w:r>
      <w:r>
        <w:rPr>
          <w:rFonts w:hint="eastAsia" w:ascii="仿宋" w:hAnsi="仿宋" w:eastAsia="仿宋"/>
          <w:sz w:val="24"/>
        </w:rPr>
        <w:t>）排污</w:t>
      </w:r>
      <w:r>
        <w:rPr>
          <w:rFonts w:ascii="仿宋" w:hAnsi="仿宋" w:eastAsia="仿宋"/>
          <w:sz w:val="24"/>
        </w:rPr>
        <w:t xml:space="preserve">     </w:t>
      </w:r>
      <w:r>
        <w:rPr>
          <w:rFonts w:hint="eastAsia" w:ascii="仿宋" w:hAnsi="仿宋" w:eastAsia="仿宋"/>
          <w:sz w:val="24"/>
        </w:rPr>
        <w:t>根据检测锅炉水质，定期排放浓缩锅水。</w:t>
      </w:r>
    </w:p>
    <w:tbl>
      <w:tblPr>
        <w:tblStyle w:val="13"/>
        <w:tblpPr w:leftFromText="180" w:rightFromText="180" w:vertAnchor="text" w:horzAnchor="margin" w:tblpXSpec="center" w:tblpY="228"/>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63" w:hRule="atLeast"/>
        </w:trPr>
        <w:tc>
          <w:tcPr>
            <w:tcW w:w="5679" w:type="dxa"/>
            <w:tcBorders>
              <w:top w:val="single" w:color="000000" w:sz="4" w:space="0"/>
              <w:left w:val="single" w:color="000000" w:sz="4" w:space="0"/>
              <w:bottom w:val="single" w:color="000000" w:sz="4" w:space="0"/>
              <w:right w:val="single" w:color="000000" w:sz="4" w:space="0"/>
            </w:tcBorders>
            <w:noWrap w:val="0"/>
            <w:vAlign w:val="top"/>
          </w:tcPr>
          <w:p>
            <w:pPr>
              <w:widowControl w:val="0"/>
              <w:snapToGrid w:val="0"/>
              <w:spacing w:line="289" w:lineRule="atLeast"/>
              <w:ind w:firstLine="0"/>
              <w:jc w:val="center"/>
              <w:rPr>
                <w:rFonts w:ascii="仿宋" w:hAnsi="仿宋" w:eastAsia="仿宋"/>
                <w:b/>
                <w:sz w:val="24"/>
              </w:rPr>
            </w:pPr>
            <w:r>
              <w:rPr>
                <w:rFonts w:hint="eastAsia" w:ascii="仿宋" w:hAnsi="仿宋" w:eastAsia="仿宋"/>
                <w:b/>
                <w:sz w:val="24"/>
              </w:rPr>
              <w:t>特别提示</w:t>
            </w:r>
          </w:p>
          <w:p>
            <w:pPr>
              <w:widowControl w:val="0"/>
              <w:snapToGrid w:val="0"/>
              <w:spacing w:line="289" w:lineRule="atLeast"/>
              <w:ind w:firstLine="0"/>
              <w:jc w:val="left"/>
              <w:rPr>
                <w:rFonts w:ascii="仿宋" w:hAnsi="仿宋" w:eastAsia="仿宋"/>
                <w:b/>
                <w:sz w:val="24"/>
              </w:rPr>
            </w:pPr>
          </w:p>
          <w:p>
            <w:pPr>
              <w:widowControl w:val="0"/>
              <w:snapToGrid w:val="0"/>
              <w:spacing w:line="289" w:lineRule="atLeast"/>
              <w:ind w:firstLine="0"/>
              <w:jc w:val="center"/>
              <w:rPr>
                <w:rFonts w:ascii="仿宋" w:hAnsi="仿宋" w:eastAsia="仿宋"/>
                <w:b/>
                <w:sz w:val="24"/>
              </w:rPr>
            </w:pPr>
            <w:r>
              <w:rPr>
                <w:rFonts w:ascii="仿宋" w:hAnsi="仿宋" w:eastAsia="仿宋"/>
                <w:sz w:val="24"/>
              </w:rPr>
              <w:t xml:space="preserve">    </w:t>
            </w:r>
            <w:r>
              <w:rPr>
                <w:rFonts w:hint="eastAsia" w:ascii="仿宋" w:hAnsi="仿宋" w:eastAsia="仿宋"/>
                <w:b/>
                <w:sz w:val="24"/>
              </w:rPr>
              <w:t>不按规定排污，会造成锅炉结垢、蒸汽带水！！</w:t>
            </w:r>
          </w:p>
        </w:tc>
      </w:tr>
    </w:tbl>
    <w:p>
      <w:pPr>
        <w:widowControl w:val="0"/>
        <w:snapToGrid w:val="0"/>
        <w:spacing w:line="374" w:lineRule="atLeast"/>
        <w:ind w:firstLine="0"/>
        <w:jc w:val="left"/>
        <w:rPr>
          <w:rFonts w:ascii="仿宋" w:hAnsi="仿宋" w:eastAsia="仿宋"/>
        </w:rPr>
      </w:pPr>
      <w:r>
        <w:rPr>
          <w:rFonts w:ascii="仿宋" w:hAnsi="仿宋" w:eastAsia="仿宋"/>
          <w:sz w:val="24"/>
        </w:rPr>
        <w:t xml:space="preserve">            </w:t>
      </w:r>
    </w:p>
    <w:p>
      <w:pPr>
        <w:widowControl w:val="0"/>
        <w:snapToGrid w:val="0"/>
        <w:spacing w:line="374" w:lineRule="atLeast"/>
        <w:ind w:firstLine="0"/>
        <w:jc w:val="left"/>
        <w:rPr>
          <w:rFonts w:ascii="仿宋" w:hAnsi="仿宋" w:eastAsia="仿宋"/>
        </w:rPr>
      </w:pPr>
    </w:p>
    <w:p>
      <w:pPr>
        <w:widowControl w:val="0"/>
        <w:snapToGrid w:val="0"/>
        <w:spacing w:line="374" w:lineRule="atLeast"/>
        <w:ind w:firstLine="0"/>
        <w:jc w:val="left"/>
        <w:rPr>
          <w:rFonts w:ascii="仿宋" w:hAnsi="仿宋" w:eastAsia="仿宋"/>
        </w:rPr>
      </w:pPr>
    </w:p>
    <w:p>
      <w:pPr>
        <w:widowControl w:val="0"/>
        <w:snapToGrid w:val="0"/>
        <w:spacing w:line="374" w:lineRule="atLeast"/>
        <w:ind w:firstLine="0"/>
        <w:jc w:val="left"/>
        <w:rPr>
          <w:rFonts w:ascii="仿宋" w:hAnsi="仿宋" w:eastAsia="仿宋"/>
          <w:sz w:val="24"/>
        </w:rPr>
      </w:pPr>
      <w:r>
        <w:rPr>
          <w:rFonts w:ascii="仿宋" w:hAnsi="仿宋" w:eastAsia="仿宋"/>
          <w:sz w:val="24"/>
        </w:rPr>
        <w:t xml:space="preserve">           </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①</w:t>
      </w:r>
      <w:r>
        <w:rPr>
          <w:rFonts w:ascii="仿宋" w:hAnsi="仿宋" w:eastAsia="仿宋"/>
          <w:sz w:val="24"/>
        </w:rPr>
        <w:t xml:space="preserve"> </w:t>
      </w:r>
      <w:r>
        <w:rPr>
          <w:rFonts w:hint="eastAsia" w:ascii="仿宋" w:hAnsi="仿宋" w:eastAsia="仿宋"/>
          <w:sz w:val="24"/>
        </w:rPr>
        <w:t>一般给水内含有或多或少的矿物质，给水进入锅炉后，随着炉水的蒸发矿物质在锅内浓缩并沉淀下来。为了防止由于水垢、水渣而引起的锅炉烧坏，必须保证炉水质量，炉水总碱度应不超过</w:t>
      </w:r>
      <w:r>
        <w:rPr>
          <w:rFonts w:ascii="仿宋" w:hAnsi="仿宋" w:eastAsia="仿宋"/>
          <w:sz w:val="24"/>
        </w:rPr>
        <w:t>24mmol/L</w:t>
      </w:r>
      <w:r>
        <w:rPr>
          <w:rFonts w:hint="eastAsia" w:ascii="仿宋" w:hAnsi="仿宋" w:eastAsia="仿宋"/>
          <w:sz w:val="24"/>
        </w:rPr>
        <w:t>，超过上述范围时，应对炉水进水排污。应当防止有人靠近排污管出口发生事故。</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cs="宋体"/>
          <w:sz w:val="24"/>
        </w:rPr>
        <w:t>②</w:t>
      </w:r>
      <w:r>
        <w:rPr>
          <w:rFonts w:ascii="仿宋" w:hAnsi="仿宋" w:eastAsia="仿宋"/>
          <w:sz w:val="24"/>
        </w:rPr>
        <w:t xml:space="preserve"> </w:t>
      </w:r>
      <w:r>
        <w:rPr>
          <w:rFonts w:hint="eastAsia" w:ascii="仿宋" w:hAnsi="仿宋" w:eastAsia="仿宋"/>
          <w:sz w:val="24"/>
        </w:rPr>
        <w:t>定期排污的排污时间和排污量应根据给水和炉水测定值确定。</w:t>
      </w:r>
    </w:p>
    <w:p>
      <w:pPr>
        <w:widowControl w:val="0"/>
        <w:snapToGrid w:val="0"/>
        <w:spacing w:line="374" w:lineRule="atLeast"/>
        <w:ind w:firstLine="0"/>
        <w:jc w:val="left"/>
        <w:rPr>
          <w:rFonts w:ascii="仿宋" w:hAnsi="仿宋" w:eastAsia="仿宋"/>
        </w:rPr>
      </w:pPr>
      <w:r>
        <w:rPr>
          <w:rFonts w:ascii="仿宋" w:hAnsi="仿宋" w:eastAsia="仿宋"/>
          <w:b/>
          <w:sz w:val="24"/>
        </w:rPr>
        <w:t xml:space="preserve">    </w:t>
      </w:r>
      <w:r>
        <w:rPr>
          <w:rFonts w:hint="eastAsia" w:ascii="仿宋" w:hAnsi="仿宋" w:eastAsia="仿宋"/>
          <w:b/>
          <w:sz w:val="24"/>
        </w:rPr>
        <w:t>③</w:t>
      </w:r>
      <w:r>
        <w:rPr>
          <w:rFonts w:ascii="仿宋" w:hAnsi="仿宋" w:eastAsia="仿宋"/>
          <w:b/>
          <w:sz w:val="24"/>
        </w:rPr>
        <w:t xml:space="preserve"> </w:t>
      </w:r>
      <w:r>
        <w:rPr>
          <w:rFonts w:hint="eastAsia" w:ascii="仿宋" w:hAnsi="仿宋" w:eastAsia="仿宋"/>
          <w:b/>
          <w:sz w:val="24"/>
        </w:rPr>
        <w:t>排污应在低负荷，高水位时进行，每班不得少于一次。</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cs="宋体"/>
          <w:sz w:val="24"/>
        </w:rPr>
        <w:t>④</w:t>
      </w:r>
      <w:r>
        <w:rPr>
          <w:rFonts w:ascii="仿宋" w:hAnsi="仿宋" w:eastAsia="仿宋"/>
          <w:sz w:val="24"/>
        </w:rPr>
        <w:t xml:space="preserve"> </w:t>
      </w:r>
      <w:r>
        <w:rPr>
          <w:rFonts w:hint="eastAsia" w:ascii="仿宋" w:hAnsi="仿宋" w:eastAsia="仿宋"/>
          <w:sz w:val="24"/>
        </w:rPr>
        <w:t>排污时具体操作如下：</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当压力大于</w:t>
      </w:r>
      <w:r>
        <w:rPr>
          <w:rFonts w:ascii="仿宋" w:hAnsi="仿宋" w:eastAsia="仿宋"/>
          <w:sz w:val="24"/>
        </w:rPr>
        <w:t>0.7MPa</w:t>
      </w:r>
      <w:r>
        <w:rPr>
          <w:rFonts w:hint="eastAsia" w:ascii="仿宋" w:hAnsi="仿宋" w:eastAsia="仿宋"/>
          <w:sz w:val="24"/>
        </w:rPr>
        <w:t>时，管道上应串装有二只排污阀，操作时不得加长开启手柄或锤击手柄，防止突然开启造成事故。</w:t>
      </w:r>
      <w:r>
        <w:rPr>
          <w:rFonts w:hint="eastAsia" w:ascii="仿宋" w:hAnsi="仿宋" w:eastAsia="仿宋"/>
          <w:b/>
          <w:sz w:val="24"/>
        </w:rPr>
        <w:t>排污时先开慢开阀（离锅筒近的一只），后开快开阀，排污要间断操作，短促进行。完毕后先关快开阀，后关慢开阀，这样排污动作迅速，便于泥渣排除</w:t>
      </w:r>
      <w:r>
        <w:rPr>
          <w:rFonts w:hint="eastAsia" w:ascii="仿宋" w:hAnsi="仿宋" w:eastAsia="仿宋"/>
          <w:sz w:val="24"/>
        </w:rPr>
        <w:t>，虽然快开阀易磨损泄露，但可以在不停炉的情况下，关闭慢开阀进行检修。排污时，</w:t>
      </w:r>
    </w:p>
    <w:p>
      <w:pPr>
        <w:widowControl w:val="0"/>
        <w:snapToGrid w:val="0"/>
        <w:spacing w:line="374" w:lineRule="atLeast"/>
        <w:ind w:firstLine="0"/>
        <w:jc w:val="left"/>
        <w:rPr>
          <w:rFonts w:ascii="仿宋" w:hAnsi="仿宋" w:eastAsia="仿宋"/>
        </w:rPr>
      </w:pPr>
      <w:r>
        <w:rPr>
          <w:rFonts w:hint="eastAsia" w:ascii="仿宋" w:hAnsi="仿宋" w:eastAsia="仿宋"/>
          <w:sz w:val="24"/>
        </w:rPr>
        <w:t>如发现排污管道内有冲击声，即应将第一只排污阀关小，直至冲击声消失为止，然后再缓缓开大，排污不宜连续长时间进行，以免影响水循环。</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⑤</w:t>
      </w:r>
      <w:r>
        <w:rPr>
          <w:rFonts w:ascii="仿宋" w:hAnsi="仿宋" w:eastAsia="仿宋"/>
          <w:sz w:val="24"/>
        </w:rPr>
        <w:t xml:space="preserve"> </w:t>
      </w:r>
      <w:r>
        <w:rPr>
          <w:rFonts w:hint="eastAsia" w:ascii="仿宋" w:hAnsi="仿宋" w:eastAsia="仿宋"/>
          <w:sz w:val="24"/>
        </w:rPr>
        <w:t>排污完毕后，应检查排污阀是否严密，检查方法是：关闭排污阀过一些时间后，在管道上用手试摸，是否冷却，如并不冷却，则排污阀必有渗漏。</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3</w:t>
      </w:r>
      <w:r>
        <w:rPr>
          <w:rFonts w:hint="eastAsia" w:ascii="仿宋" w:hAnsi="仿宋" w:eastAsia="仿宋"/>
          <w:sz w:val="24"/>
        </w:rPr>
        <w:t>）水位表的冲洗</w:t>
      </w:r>
    </w:p>
    <w:p>
      <w:pPr>
        <w:widowControl w:val="0"/>
        <w:snapToGrid w:val="0"/>
        <w:spacing w:line="374" w:lineRule="atLeast"/>
        <w:ind w:firstLine="476"/>
        <w:rPr>
          <w:rFonts w:ascii="仿宋" w:hAnsi="仿宋" w:eastAsia="仿宋"/>
        </w:rPr>
      </w:pPr>
      <w:r>
        <w:rPr>
          <w:rFonts w:ascii="仿宋" w:hAnsi="仿宋" w:eastAsia="仿宋"/>
          <w:b/>
          <w:sz w:val="24"/>
        </w:rPr>
        <w:t xml:space="preserve">  </w:t>
      </w:r>
      <w:r>
        <w:rPr>
          <w:rFonts w:hint="eastAsia" w:ascii="仿宋" w:hAnsi="仿宋" w:eastAsia="仿宋"/>
          <w:b/>
          <w:sz w:val="24"/>
        </w:rPr>
        <w:t>水位表的冲洗检查工作每班一次；</w:t>
      </w:r>
      <w:r>
        <w:rPr>
          <w:rFonts w:hint="eastAsia" w:ascii="仿宋" w:hAnsi="仿宋" w:eastAsia="仿宋"/>
          <w:sz w:val="24"/>
        </w:rPr>
        <w:t>当锅炉开始就保持有压力时，则在点火前进行；若没有压力，则在产生蒸汽开始升压时进行。冲洗时，要戴好手套，脸部不要正对水位表，动作要缓慢。依次冲洗气连管、水连管，达到各路畅通为止。</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4</w:t>
      </w:r>
      <w:r>
        <w:rPr>
          <w:rFonts w:hint="eastAsia" w:ascii="仿宋" w:hAnsi="仿宋" w:eastAsia="仿宋"/>
          <w:sz w:val="24"/>
        </w:rPr>
        <w:t>）停</w:t>
      </w:r>
      <w:r>
        <w:rPr>
          <w:rFonts w:ascii="仿宋" w:hAnsi="仿宋" w:eastAsia="仿宋"/>
          <w:u w:val="none" w:color="auto"/>
        </w:rPr>
        <mc:AlternateContent>
          <mc:Choice Requires="wps">
            <w:drawing>
              <wp:anchor distT="0" distB="0" distL="114300" distR="114300" simplePos="0" relativeHeight="251688960" behindDoc="0" locked="0" layoutInCell="0" allowOverlap="1">
                <wp:simplePos x="0" y="0"/>
                <wp:positionH relativeFrom="page">
                  <wp:posOffset>949960</wp:posOffset>
                </wp:positionH>
                <wp:positionV relativeFrom="page">
                  <wp:posOffset>485775</wp:posOffset>
                </wp:positionV>
                <wp:extent cx="5799455" cy="3175"/>
                <wp:effectExtent l="0" t="23495" r="10795" b="30480"/>
                <wp:wrapNone/>
                <wp:docPr id="1" name="直接连接符 1"/>
                <wp:cNvGraphicFramePr/>
                <a:graphic xmlns:a="http://schemas.openxmlformats.org/drawingml/2006/main">
                  <a:graphicData uri="http://schemas.microsoft.com/office/word/2010/wordprocessingShape">
                    <wps:wsp>
                      <wps:cNvCnPr/>
                      <wps:spPr>
                        <a:xfrm>
                          <a:off x="0" y="0"/>
                          <a:ext cx="5799455" cy="3175"/>
                        </a:xfrm>
                        <a:prstGeom prst="line">
                          <a:avLst/>
                        </a:prstGeom>
                        <a:ln w="46800" cap="flat" cmpd="thickThin">
                          <a:solidFill>
                            <a:srgbClr val="000000"/>
                          </a:solidFill>
                          <a:prstDash val="solid"/>
                          <a:headEnd type="none" w="med" len="med"/>
                          <a:tailEnd type="none" w="med" len="med"/>
                        </a:ln>
                        <a:effectLst>
                          <a:outerShdw algn="ctr" rotWithShape="0">
                            <a:srgbClr val="C0C0C0"/>
                          </a:outerShdw>
                        </a:effectLst>
                      </wps:spPr>
                      <wps:bodyPr upright="1"/>
                    </wps:wsp>
                  </a:graphicData>
                </a:graphic>
              </wp:anchor>
            </w:drawing>
          </mc:Choice>
          <mc:Fallback>
            <w:pict>
              <v:line id="_x0000_s1026" o:spid="_x0000_s1026" o:spt="20" style="position:absolute;left:0pt;margin-left:74.8pt;margin-top:38.25pt;height:0.25pt;width:456.65pt;mso-position-horizontal-relative:page;mso-position-vertical-relative:page;z-index:251688960;mso-width-relative:page;mso-height-relative:page;" filled="f" stroked="t" coordsize="21600,21600" o:allowincell="f" o:gfxdata="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EHNRG1wAAAAoBAAAPAAAAAAAAAAEAIAAAACIAAABkcnMvZG93bnJldi54bWxQSwECFAAUAAAA&#10;CACHTuJAZ6elPigCAABZBAAADgAAAAAAAAABACAAAAAmAQAAZHJzL2Uyb0RvYy54bWxQSwUGAAAA&#10;AAYABgBZAQAAwAUAAAAA&#10;">
                <v:fill on="f" focussize="0,0"/>
                <v:stroke weight="3.68503937007874pt" color="#000000" linestyle="thickThin" joinstyle="round"/>
                <v:imagedata o:title=""/>
                <o:lock v:ext="edit" aspectratio="f"/>
                <v:shadow on="t" color="#C0C0C0" offset="0pt,0pt" origin="0f,0f" matrix="65536f,0f,0f,65536f"/>
              </v:line>
            </w:pict>
          </mc:Fallback>
        </mc:AlternateContent>
      </w:r>
      <w:r>
        <w:rPr>
          <w:rFonts w:hint="eastAsia" w:ascii="仿宋" w:hAnsi="仿宋" w:eastAsia="仿宋"/>
          <w:sz w:val="24"/>
        </w:rPr>
        <w:t>炉</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锅炉正常停炉时，应先降低锅炉运行负荷（半负荷）后，再按下停炉按钮，锅炉则按程序自动停止运行，然后启动水泵进水至正常水位，待锅炉压力降低至</w:t>
      </w:r>
      <w:r>
        <w:rPr>
          <w:rFonts w:ascii="仿宋" w:hAnsi="仿宋" w:eastAsia="仿宋"/>
          <w:sz w:val="24"/>
        </w:rPr>
        <w:t>0.04MPa</w:t>
      </w:r>
      <w:r>
        <w:rPr>
          <w:rFonts w:hint="eastAsia" w:ascii="仿宋" w:hAnsi="仿宋" w:eastAsia="仿宋"/>
          <w:sz w:val="24"/>
        </w:rPr>
        <w:t>时，冲洗水位表，最后关闭主汽阀（当并炉运行时，停后应立即关闭主汽阀，自控柜断开电源开关）。</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5</w:t>
      </w:r>
      <w:r>
        <w:rPr>
          <w:rFonts w:hint="eastAsia" w:ascii="仿宋" w:hAnsi="仿宋" w:eastAsia="仿宋"/>
          <w:sz w:val="24"/>
        </w:rPr>
        <w:t>）紧急停炉</w:t>
      </w:r>
    </w:p>
    <w:p>
      <w:pPr>
        <w:widowControl w:val="0"/>
        <w:snapToGrid w:val="0"/>
        <w:spacing w:line="374" w:lineRule="atLeast"/>
        <w:ind w:firstLine="476"/>
        <w:jc w:val="left"/>
        <w:rPr>
          <w:rFonts w:ascii="仿宋" w:hAnsi="仿宋" w:eastAsia="仿宋"/>
        </w:rPr>
      </w:pPr>
      <w:r>
        <w:rPr>
          <w:rFonts w:ascii="仿宋" w:hAnsi="仿宋" w:eastAsia="仿宋"/>
          <w:sz w:val="24"/>
        </w:rPr>
        <w:t xml:space="preserve">      </w:t>
      </w:r>
      <w:r>
        <w:rPr>
          <w:rFonts w:hint="eastAsia" w:ascii="仿宋" w:hAnsi="仿宋" w:eastAsia="仿宋"/>
          <w:sz w:val="24"/>
        </w:rPr>
        <w:t>①</w:t>
      </w:r>
      <w:r>
        <w:rPr>
          <w:rFonts w:ascii="仿宋" w:hAnsi="仿宋" w:eastAsia="仿宋"/>
          <w:sz w:val="24"/>
        </w:rPr>
        <w:t xml:space="preserve"> </w:t>
      </w:r>
      <w:r>
        <w:rPr>
          <w:rFonts w:hint="eastAsia" w:ascii="仿宋" w:hAnsi="仿宋" w:eastAsia="仿宋"/>
          <w:sz w:val="24"/>
        </w:rPr>
        <w:t>锅炉水位低于水位表最低可见边缘；</w:t>
      </w:r>
    </w:p>
    <w:p>
      <w:pPr>
        <w:widowControl w:val="0"/>
        <w:snapToGrid w:val="0"/>
        <w:spacing w:line="374" w:lineRule="atLeast"/>
        <w:ind w:firstLine="476"/>
        <w:jc w:val="left"/>
        <w:rPr>
          <w:rFonts w:ascii="仿宋" w:hAnsi="仿宋" w:eastAsia="仿宋"/>
        </w:rPr>
      </w:pPr>
      <w:r>
        <w:rPr>
          <w:rFonts w:ascii="仿宋" w:hAnsi="仿宋" w:eastAsia="仿宋"/>
          <w:sz w:val="24"/>
        </w:rPr>
        <w:t xml:space="preserve">      </w:t>
      </w:r>
      <w:r>
        <w:rPr>
          <w:rFonts w:hint="eastAsia" w:ascii="仿宋" w:hAnsi="仿宋" w:eastAsia="仿宋"/>
          <w:sz w:val="24"/>
        </w:rPr>
        <w:t>②</w:t>
      </w:r>
      <w:r>
        <w:rPr>
          <w:rFonts w:ascii="仿宋" w:hAnsi="仿宋" w:eastAsia="仿宋"/>
          <w:sz w:val="24"/>
        </w:rPr>
        <w:t xml:space="preserve"> </w:t>
      </w:r>
      <w:r>
        <w:rPr>
          <w:rFonts w:hint="eastAsia" w:ascii="仿宋" w:hAnsi="仿宋" w:eastAsia="仿宋"/>
          <w:sz w:val="24"/>
        </w:rPr>
        <w:t>不断加大给水及采取其它措施</w:t>
      </w:r>
      <w:r>
        <w:rPr>
          <w:rFonts w:ascii="仿宋" w:hAnsi="仿宋" w:eastAsia="仿宋"/>
          <w:sz w:val="24"/>
        </w:rPr>
        <w:t>,</w:t>
      </w:r>
      <w:r>
        <w:rPr>
          <w:rFonts w:hint="eastAsia" w:ascii="仿宋" w:hAnsi="仿宋" w:eastAsia="仿宋"/>
          <w:sz w:val="24"/>
        </w:rPr>
        <w:t>但水位仍继续下降；</w:t>
      </w:r>
    </w:p>
    <w:p>
      <w:pPr>
        <w:widowControl w:val="0"/>
        <w:snapToGrid w:val="0"/>
        <w:spacing w:line="374" w:lineRule="atLeast"/>
        <w:ind w:firstLine="476"/>
        <w:jc w:val="left"/>
        <w:rPr>
          <w:rFonts w:ascii="仿宋" w:hAnsi="仿宋" w:eastAsia="仿宋"/>
        </w:rPr>
      </w:pPr>
      <w:r>
        <w:rPr>
          <w:rFonts w:ascii="仿宋" w:hAnsi="仿宋" w:eastAsia="仿宋"/>
          <w:sz w:val="24"/>
        </w:rPr>
        <w:t xml:space="preserve">      </w:t>
      </w:r>
      <w:r>
        <w:rPr>
          <w:rFonts w:hint="eastAsia" w:ascii="仿宋" w:hAnsi="仿宋" w:eastAsia="仿宋"/>
          <w:sz w:val="24"/>
        </w:rPr>
        <w:t>③</w:t>
      </w:r>
      <w:r>
        <w:rPr>
          <w:rFonts w:ascii="仿宋" w:hAnsi="仿宋" w:eastAsia="仿宋"/>
          <w:sz w:val="24"/>
        </w:rPr>
        <w:t xml:space="preserve"> </w:t>
      </w:r>
      <w:r>
        <w:rPr>
          <w:rFonts w:hint="eastAsia" w:ascii="仿宋" w:hAnsi="仿宋" w:eastAsia="仿宋"/>
          <w:sz w:val="24"/>
        </w:rPr>
        <w:t>锅炉水位超过最高可见水位</w:t>
      </w:r>
      <w:r>
        <w:rPr>
          <w:rFonts w:ascii="仿宋" w:hAnsi="仿宋" w:eastAsia="仿宋"/>
          <w:sz w:val="24"/>
        </w:rPr>
        <w:t>(</w:t>
      </w:r>
      <w:r>
        <w:rPr>
          <w:rFonts w:hint="eastAsia" w:ascii="仿宋" w:hAnsi="仿宋" w:eastAsia="仿宋"/>
          <w:sz w:val="24"/>
        </w:rPr>
        <w:t>满水</w:t>
      </w:r>
      <w:r>
        <w:rPr>
          <w:rFonts w:ascii="仿宋" w:hAnsi="仿宋" w:eastAsia="仿宋"/>
          <w:sz w:val="24"/>
        </w:rPr>
        <w:t>),</w:t>
      </w:r>
      <w:r>
        <w:rPr>
          <w:rFonts w:hint="eastAsia" w:ascii="仿宋" w:hAnsi="仿宋" w:eastAsia="仿宋"/>
          <w:sz w:val="24"/>
        </w:rPr>
        <w:t>经放水仍不能见到水位；</w:t>
      </w:r>
    </w:p>
    <w:p>
      <w:pPr>
        <w:widowControl w:val="0"/>
        <w:snapToGrid w:val="0"/>
        <w:spacing w:line="374" w:lineRule="atLeast"/>
        <w:ind w:firstLine="476"/>
        <w:jc w:val="left"/>
        <w:rPr>
          <w:rFonts w:ascii="仿宋" w:hAnsi="仿宋" w:eastAsia="仿宋"/>
        </w:rPr>
      </w:pPr>
      <w:r>
        <w:rPr>
          <w:rFonts w:ascii="仿宋" w:hAnsi="仿宋" w:eastAsia="仿宋"/>
          <w:sz w:val="24"/>
        </w:rPr>
        <w:t xml:space="preserve">      </w:t>
      </w:r>
      <w:r>
        <w:rPr>
          <w:rFonts w:hint="eastAsia" w:ascii="仿宋" w:hAnsi="仿宋" w:eastAsia="仿宋"/>
          <w:sz w:val="24"/>
        </w:rPr>
        <w:t>④</w:t>
      </w:r>
      <w:r>
        <w:rPr>
          <w:rFonts w:ascii="仿宋" w:hAnsi="仿宋" w:eastAsia="仿宋"/>
          <w:sz w:val="24"/>
        </w:rPr>
        <w:t xml:space="preserve"> </w:t>
      </w:r>
      <w:r>
        <w:rPr>
          <w:rFonts w:hint="eastAsia" w:ascii="仿宋" w:hAnsi="仿宋" w:eastAsia="仿宋"/>
          <w:sz w:val="24"/>
        </w:rPr>
        <w:t>给水泵失效或给水系统故障</w:t>
      </w:r>
      <w:r>
        <w:rPr>
          <w:rFonts w:ascii="仿宋" w:hAnsi="仿宋" w:eastAsia="仿宋"/>
          <w:sz w:val="24"/>
        </w:rPr>
        <w:t>,</w:t>
      </w:r>
      <w:r>
        <w:rPr>
          <w:rFonts w:hint="eastAsia" w:ascii="仿宋" w:hAnsi="仿宋" w:eastAsia="仿宋"/>
          <w:sz w:val="24"/>
        </w:rPr>
        <w:t>不能向锅炉进水；</w:t>
      </w:r>
    </w:p>
    <w:p>
      <w:pPr>
        <w:widowControl w:val="0"/>
        <w:snapToGrid w:val="0"/>
        <w:spacing w:line="374" w:lineRule="atLeast"/>
        <w:ind w:firstLine="476"/>
        <w:jc w:val="left"/>
        <w:rPr>
          <w:rFonts w:ascii="仿宋" w:hAnsi="仿宋" w:eastAsia="仿宋"/>
        </w:rPr>
      </w:pPr>
      <w:r>
        <w:rPr>
          <w:rFonts w:ascii="仿宋" w:hAnsi="仿宋" w:eastAsia="仿宋"/>
          <w:sz w:val="24"/>
        </w:rPr>
        <w:t xml:space="preserve">      </w:t>
      </w:r>
      <w:r>
        <w:rPr>
          <w:rFonts w:hint="eastAsia" w:ascii="仿宋" w:hAnsi="仿宋" w:eastAsia="仿宋"/>
          <w:sz w:val="24"/>
        </w:rPr>
        <w:t>⑤</w:t>
      </w:r>
      <w:r>
        <w:rPr>
          <w:rFonts w:ascii="仿宋" w:hAnsi="仿宋" w:eastAsia="仿宋"/>
          <w:sz w:val="24"/>
        </w:rPr>
        <w:t xml:space="preserve"> </w:t>
      </w:r>
      <w:r>
        <w:rPr>
          <w:rFonts w:hint="eastAsia" w:ascii="仿宋" w:hAnsi="仿宋" w:eastAsia="仿宋"/>
          <w:sz w:val="24"/>
        </w:rPr>
        <w:t>水位表或安全阀全部失效；</w:t>
      </w:r>
    </w:p>
    <w:p>
      <w:pPr>
        <w:widowControl w:val="0"/>
        <w:snapToGrid w:val="0"/>
        <w:spacing w:line="374" w:lineRule="atLeast"/>
        <w:ind w:firstLine="476"/>
        <w:jc w:val="left"/>
        <w:rPr>
          <w:rFonts w:ascii="仿宋" w:hAnsi="仿宋" w:eastAsia="仿宋"/>
        </w:rPr>
      </w:pPr>
      <w:r>
        <w:rPr>
          <w:rFonts w:ascii="仿宋" w:hAnsi="仿宋" w:eastAsia="仿宋"/>
          <w:sz w:val="24"/>
        </w:rPr>
        <w:t xml:space="preserve">      </w:t>
      </w:r>
      <w:r>
        <w:rPr>
          <w:rFonts w:hint="eastAsia" w:ascii="仿宋" w:hAnsi="仿宋" w:eastAsia="仿宋"/>
          <w:sz w:val="24"/>
        </w:rPr>
        <w:t>⑥</w:t>
      </w:r>
      <w:r>
        <w:rPr>
          <w:rFonts w:ascii="仿宋" w:hAnsi="仿宋" w:eastAsia="仿宋"/>
          <w:sz w:val="24"/>
        </w:rPr>
        <w:t xml:space="preserve"> </w:t>
      </w:r>
      <w:r>
        <w:rPr>
          <w:rFonts w:hint="eastAsia" w:ascii="仿宋" w:hAnsi="仿宋" w:eastAsia="仿宋"/>
          <w:sz w:val="24"/>
        </w:rPr>
        <w:t>压力表及压力控制器全部失效；</w:t>
      </w:r>
    </w:p>
    <w:p>
      <w:pPr>
        <w:widowControl w:val="0"/>
        <w:snapToGrid w:val="0"/>
        <w:spacing w:line="374" w:lineRule="atLeast"/>
        <w:ind w:firstLine="476"/>
        <w:jc w:val="left"/>
        <w:rPr>
          <w:rFonts w:ascii="仿宋" w:hAnsi="仿宋" w:eastAsia="仿宋"/>
        </w:rPr>
      </w:pPr>
      <w:r>
        <w:rPr>
          <w:rFonts w:ascii="仿宋" w:hAnsi="仿宋" w:eastAsia="仿宋"/>
          <w:sz w:val="24"/>
        </w:rPr>
        <w:t xml:space="preserve">      </w:t>
      </w:r>
      <w:r>
        <w:rPr>
          <w:rFonts w:hint="eastAsia" w:ascii="仿宋" w:hAnsi="仿宋" w:eastAsia="仿宋"/>
          <w:sz w:val="24"/>
        </w:rPr>
        <w:t>⑦</w:t>
      </w:r>
      <w:r>
        <w:rPr>
          <w:rFonts w:ascii="仿宋" w:hAnsi="仿宋" w:eastAsia="仿宋"/>
          <w:sz w:val="24"/>
        </w:rPr>
        <w:t xml:space="preserve"> </w:t>
      </w:r>
      <w:r>
        <w:rPr>
          <w:rFonts w:hint="eastAsia" w:ascii="仿宋" w:hAnsi="仿宋" w:eastAsia="仿宋"/>
          <w:sz w:val="24"/>
        </w:rPr>
        <w:t>锅炉组件损坏且危及运行人员安全；</w:t>
      </w:r>
    </w:p>
    <w:p>
      <w:pPr>
        <w:widowControl w:val="0"/>
        <w:snapToGrid w:val="0"/>
        <w:spacing w:line="374" w:lineRule="atLeast"/>
        <w:ind w:firstLine="476"/>
        <w:jc w:val="left"/>
        <w:rPr>
          <w:rFonts w:ascii="仿宋" w:hAnsi="仿宋" w:eastAsia="仿宋"/>
        </w:rPr>
      </w:pPr>
      <w:r>
        <w:rPr>
          <w:rFonts w:ascii="仿宋" w:hAnsi="仿宋" w:eastAsia="仿宋"/>
          <w:sz w:val="24"/>
        </w:rPr>
        <w:t xml:space="preserve">      </w:t>
      </w:r>
      <w:r>
        <w:rPr>
          <w:rFonts w:hint="eastAsia" w:ascii="仿宋" w:hAnsi="仿宋" w:eastAsia="仿宋"/>
          <w:sz w:val="24"/>
        </w:rPr>
        <w:t>⑧</w:t>
      </w:r>
      <w:r>
        <w:rPr>
          <w:rFonts w:ascii="仿宋" w:hAnsi="仿宋" w:eastAsia="仿宋"/>
          <w:sz w:val="24"/>
        </w:rPr>
        <w:t xml:space="preserve"> </w:t>
      </w:r>
      <w:r>
        <w:rPr>
          <w:rFonts w:hint="eastAsia" w:ascii="仿宋" w:hAnsi="仿宋" w:eastAsia="仿宋"/>
          <w:sz w:val="24"/>
        </w:rPr>
        <w:t>加热管损坏；</w:t>
      </w:r>
    </w:p>
    <w:p>
      <w:pPr>
        <w:widowControl w:val="0"/>
        <w:snapToGrid w:val="0"/>
        <w:spacing w:line="374" w:lineRule="atLeast"/>
        <w:ind w:firstLine="476"/>
        <w:rPr>
          <w:rFonts w:ascii="仿宋" w:hAnsi="仿宋" w:eastAsia="仿宋"/>
        </w:rPr>
      </w:pPr>
      <w:r>
        <w:rPr>
          <w:rFonts w:ascii="仿宋" w:hAnsi="仿宋" w:eastAsia="仿宋"/>
          <w:sz w:val="24"/>
        </w:rPr>
        <w:t xml:space="preserve">      </w:t>
      </w:r>
      <w:r>
        <w:rPr>
          <w:rFonts w:hint="eastAsia" w:ascii="仿宋" w:hAnsi="仿宋" w:eastAsia="仿宋"/>
          <w:sz w:val="24"/>
        </w:rPr>
        <w:t>⑨</w:t>
      </w:r>
      <w:r>
        <w:rPr>
          <w:rFonts w:ascii="仿宋" w:hAnsi="仿宋" w:eastAsia="仿宋"/>
          <w:sz w:val="24"/>
        </w:rPr>
        <w:t xml:space="preserve"> </w:t>
      </w:r>
      <w:r>
        <w:rPr>
          <w:rFonts w:hint="eastAsia" w:ascii="仿宋" w:hAnsi="仿宋" w:eastAsia="仿宋"/>
          <w:sz w:val="24"/>
        </w:rPr>
        <w:t>发现受压组件泄露</w:t>
      </w:r>
      <w:r>
        <w:rPr>
          <w:rFonts w:ascii="仿宋" w:hAnsi="仿宋" w:eastAsia="仿宋"/>
          <w:sz w:val="24"/>
        </w:rPr>
        <w:t>,</w:t>
      </w:r>
      <w:r>
        <w:rPr>
          <w:rFonts w:hint="eastAsia" w:ascii="仿宋" w:hAnsi="仿宋" w:eastAsia="仿宋"/>
          <w:sz w:val="24"/>
        </w:rPr>
        <w:t>其它异常情况危及锅炉安全运行。</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b/>
          <w:sz w:val="24"/>
        </w:rPr>
        <w:t>紧急停炉时应首先停止电加热管工作，关闭电源。如锅炉本体受压元件损坏、渗漏，应放出蒸汽，使压力降至</w:t>
      </w:r>
      <w:r>
        <w:rPr>
          <w:rFonts w:ascii="仿宋" w:hAnsi="仿宋" w:eastAsia="仿宋"/>
          <w:b/>
          <w:sz w:val="24"/>
        </w:rPr>
        <w:t>0MPa</w:t>
      </w:r>
      <w:r>
        <w:rPr>
          <w:rFonts w:hint="eastAsia" w:ascii="仿宋" w:hAnsi="仿宋" w:eastAsia="仿宋"/>
          <w:b/>
          <w:sz w:val="24"/>
        </w:rPr>
        <w:t>。</w:t>
      </w:r>
    </w:p>
    <w:p>
      <w:pPr>
        <w:widowControl w:val="0"/>
        <w:snapToGrid w:val="0"/>
        <w:spacing w:line="374" w:lineRule="atLeast"/>
        <w:ind w:firstLine="0"/>
        <w:jc w:val="left"/>
        <w:rPr>
          <w:rFonts w:ascii="仿宋" w:hAnsi="仿宋" w:eastAsia="仿宋"/>
        </w:rPr>
      </w:pPr>
      <w:r>
        <w:rPr>
          <w:rFonts w:ascii="仿宋" w:hAnsi="仿宋" w:eastAsia="仿宋"/>
          <w:b/>
          <w:sz w:val="24"/>
        </w:rPr>
        <w:t xml:space="preserve"> 6</w:t>
      </w:r>
      <w:r>
        <w:rPr>
          <w:rFonts w:hint="eastAsia" w:ascii="仿宋" w:hAnsi="仿宋" w:eastAsia="仿宋"/>
          <w:b/>
          <w:sz w:val="24"/>
        </w:rPr>
        <w:t>、控制系统</w:t>
      </w:r>
    </w:p>
    <w:p>
      <w:pPr>
        <w:widowControl w:val="0"/>
        <w:snapToGrid w:val="0"/>
        <w:spacing w:line="374" w:lineRule="atLeast"/>
        <w:ind w:firstLine="0"/>
        <w:rPr>
          <w:rFonts w:ascii="仿宋" w:hAnsi="仿宋" w:eastAsia="仿宋"/>
        </w:rPr>
      </w:pPr>
      <w:r>
        <w:rPr>
          <w:rFonts w:ascii="仿宋" w:hAnsi="仿宋" w:eastAsia="仿宋"/>
          <w:sz w:val="30"/>
        </w:rPr>
        <w:t xml:space="preserve">  </w:t>
      </w:r>
      <w:r>
        <w:rPr>
          <w:rFonts w:hint="eastAsia" w:ascii="仿宋" w:hAnsi="仿宋" w:eastAsia="仿宋"/>
          <w:sz w:val="30"/>
        </w:rPr>
        <w:t>（</w:t>
      </w:r>
      <w:r>
        <w:rPr>
          <w:rFonts w:ascii="仿宋" w:hAnsi="仿宋" w:eastAsia="仿宋"/>
          <w:sz w:val="24"/>
        </w:rPr>
        <w:t>1</w:t>
      </w:r>
      <w:r>
        <w:rPr>
          <w:rFonts w:hint="eastAsia" w:ascii="仿宋" w:hAnsi="仿宋" w:eastAsia="仿宋"/>
          <w:sz w:val="24"/>
        </w:rPr>
        <w:t>）蒸汽炉控制元件为锅炉控制器、超低保护水位传感器、低水位传感器、高水位传感器、超高保护水位传感器、锅炉工作压力控制器、锅炉超高压力控制器、压力表、安全阀；并具备缺水联锁、超压联锁、二次过热保护、过流保护、短路保护、漏电保护、过压保护和缺相保护功能。</w:t>
      </w:r>
    </w:p>
    <w:p>
      <w:pPr>
        <w:widowControl w:val="0"/>
        <w:snapToGrid w:val="0"/>
        <w:spacing w:line="374" w:lineRule="atLeast"/>
        <w:ind w:firstLine="360" w:firstLineChars="150"/>
        <w:rPr>
          <w:rFonts w:ascii="仿宋" w:hAnsi="仿宋" w:eastAsia="仿宋"/>
        </w:rPr>
      </w:pPr>
      <w:r>
        <w:rPr>
          <w:rFonts w:hint="eastAsia" w:ascii="仿宋" w:hAnsi="仿宋" w:eastAsia="仿宋"/>
          <w:sz w:val="24"/>
        </w:rPr>
        <w:t>（</w:t>
      </w:r>
      <w:r>
        <w:rPr>
          <w:rFonts w:ascii="仿宋" w:hAnsi="仿宋" w:eastAsia="仿宋"/>
          <w:sz w:val="24"/>
        </w:rPr>
        <w:t>2</w:t>
      </w:r>
      <w:r>
        <w:rPr>
          <w:rFonts w:hint="eastAsia" w:ascii="仿宋" w:hAnsi="仿宋" w:eastAsia="仿宋"/>
          <w:sz w:val="24"/>
        </w:rPr>
        <w:t>）电源进线送控制回路，锅炉控制器首先进行安全检查。自动检测锅炉水位是否正常（水位低于超低保护水位传感器时，锅炉控制器声光报警并自动补水），锅炉压力是否正常（当锅炉压力不正常时，锅炉控制器声光报警），若两者或其中一个不正常，则锅炉控制器声光报警并显示故障原因，同时断开电加热管电源。当排除故障后，进入锅炉正常工作状态。用户可按锅炉控制器使用说明书设定工作状态，投入正常运行。</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3</w:t>
      </w:r>
      <w:r>
        <w:rPr>
          <w:rFonts w:hint="eastAsia" w:ascii="仿宋" w:hAnsi="仿宋" w:eastAsia="仿宋"/>
          <w:sz w:val="24"/>
        </w:rPr>
        <w:t>）在正常工作状态下，锅炉内的压力应保持在用户设定的压力以下的范围内</w:t>
      </w:r>
      <w:r>
        <w:rPr>
          <w:rFonts w:ascii="仿宋" w:hAnsi="仿宋" w:eastAsia="仿宋"/>
          <w:sz w:val="24"/>
        </w:rPr>
        <w:t>,</w:t>
      </w:r>
      <w:r>
        <w:rPr>
          <w:rFonts w:hint="eastAsia" w:ascii="仿宋" w:hAnsi="仿宋" w:eastAsia="仿宋"/>
          <w:sz w:val="24"/>
        </w:rPr>
        <w:t>当锅炉内的压力低于设定压力时电加热管开始分组投入加热，当锅炉内的压力大于设定压力时电加热管分组切断，停止加热</w:t>
      </w:r>
      <w:r>
        <w:rPr>
          <w:rFonts w:hint="eastAsia" w:ascii="仿宋" w:hAnsi="仿宋" w:eastAsia="仿宋"/>
          <w:b/>
          <w:sz w:val="24"/>
        </w:rPr>
        <w:t>，</w:t>
      </w:r>
      <w:r>
        <w:rPr>
          <w:rFonts w:hint="eastAsia" w:ascii="仿宋" w:hAnsi="仿宋" w:eastAsia="仿宋"/>
          <w:sz w:val="24"/>
        </w:rPr>
        <w:t>如此循环工作。当锅炉控制器检测到锅炉压力高于用户设定的最高压力时，电加热管停止加热并报警，当压力继续升高时安全阀打开泄压。</w:t>
      </w:r>
    </w:p>
    <w:p>
      <w:pPr>
        <w:widowControl w:val="0"/>
        <w:snapToGrid w:val="0"/>
        <w:spacing w:line="374" w:lineRule="atLeast"/>
        <w:ind w:firstLine="0"/>
        <w:rPr>
          <w:rFonts w:ascii="仿宋" w:hAnsi="仿宋" w:eastAsia="仿宋"/>
        </w:rPr>
      </w:pPr>
      <w:r>
        <w:rPr>
          <w:rFonts w:ascii="仿宋" w:hAnsi="仿宋" w:eastAsia="仿宋"/>
          <w:b/>
          <w:sz w:val="24"/>
        </w:rPr>
        <w:t xml:space="preserve">    </w:t>
      </w:r>
      <w:r>
        <w:rPr>
          <w:rFonts w:hint="eastAsia" w:ascii="仿宋" w:hAnsi="仿宋" w:eastAsia="仿宋"/>
          <w:sz w:val="24"/>
        </w:rPr>
        <w:t>（</w:t>
      </w:r>
      <w:r>
        <w:rPr>
          <w:rFonts w:ascii="仿宋" w:hAnsi="仿宋" w:eastAsia="仿宋"/>
          <w:sz w:val="24"/>
        </w:rPr>
        <w:t>4</w:t>
      </w:r>
      <w:r>
        <w:rPr>
          <w:rFonts w:hint="eastAsia" w:ascii="仿宋" w:hAnsi="仿宋" w:eastAsia="仿宋"/>
          <w:sz w:val="24"/>
        </w:rPr>
        <w:t>）锅炉内的水位将保持在安全区域范围内（低水位和高水位之间），当锅炉工作时，锅炉内蒸发一部分水，液面降低，则自动补水，使其水位恢复正常。当锅炉控制器检测到水位过高，则电加热管停止加热并声光报警。</w:t>
      </w:r>
    </w:p>
    <w:p>
      <w:pPr>
        <w:widowControl w:val="0"/>
        <w:snapToGrid w:val="0"/>
        <w:spacing w:line="374" w:lineRule="atLeast"/>
        <w:ind w:firstLine="0"/>
        <w:rPr>
          <w:rFonts w:ascii="仿宋" w:hAnsi="仿宋" w:eastAsia="仿宋"/>
        </w:rPr>
      </w:pPr>
      <w:r>
        <w:rPr>
          <w:rFonts w:hint="eastAsia" w:ascii="仿宋" w:hAnsi="仿宋" w:eastAsia="仿宋"/>
          <w:sz w:val="24"/>
        </w:rPr>
        <w:t>　　（</w:t>
      </w:r>
      <w:r>
        <w:rPr>
          <w:rFonts w:ascii="仿宋" w:hAnsi="仿宋" w:eastAsia="仿宋"/>
          <w:sz w:val="24"/>
        </w:rPr>
        <w:t>5</w:t>
      </w:r>
      <w:r>
        <w:rPr>
          <w:rFonts w:hint="eastAsia" w:ascii="仿宋" w:hAnsi="仿宋" w:eastAsia="仿宋"/>
          <w:sz w:val="24"/>
        </w:rPr>
        <w:t>）压力表显示锅炉内当前蒸汽压力。</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6</w:t>
      </w:r>
      <w:r>
        <w:rPr>
          <w:rFonts w:hint="eastAsia" w:ascii="仿宋" w:hAnsi="仿宋" w:eastAsia="仿宋"/>
          <w:sz w:val="24"/>
        </w:rPr>
        <w:t>）锅炉控制器可根据用户要求定时工作。</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7</w:t>
      </w:r>
      <w:r>
        <w:rPr>
          <w:rFonts w:hint="eastAsia" w:ascii="仿宋" w:hAnsi="仿宋" w:eastAsia="仿宋"/>
          <w:sz w:val="24"/>
        </w:rPr>
        <w:t>）</w:t>
      </w:r>
      <w:r>
        <w:rPr>
          <w:rFonts w:hint="eastAsia" w:ascii="仿宋" w:hAnsi="仿宋" w:eastAsia="仿宋"/>
          <w:b/>
          <w:sz w:val="24"/>
        </w:rPr>
        <w:t>当锅炉水位低于缺水保护水位、锅炉压力超过限值时，</w:t>
      </w:r>
      <w:r>
        <w:rPr>
          <w:rFonts w:hint="eastAsia" w:ascii="仿宋" w:hAnsi="仿宋" w:eastAsia="仿宋"/>
          <w:b/>
          <w:sz w:val="24"/>
          <w:u w:val="wave"/>
        </w:rPr>
        <w:t>应人工复位后方可重新启动运行。</w:t>
      </w:r>
    </w:p>
    <w:p>
      <w:pPr>
        <w:widowControl w:val="0"/>
        <w:snapToGrid w:val="0"/>
        <w:spacing w:line="374" w:lineRule="atLeast"/>
        <w:ind w:firstLine="0"/>
        <w:rPr>
          <w:rFonts w:ascii="仿宋" w:hAnsi="仿宋" w:eastAsia="仿宋"/>
        </w:rPr>
      </w:pPr>
      <w:r>
        <w:rPr>
          <w:rFonts w:ascii="仿宋" w:hAnsi="仿宋" w:eastAsia="仿宋"/>
          <w:b/>
          <w:sz w:val="24"/>
        </w:rPr>
        <w:t>7</w:t>
      </w:r>
      <w:r>
        <w:rPr>
          <w:rFonts w:hint="eastAsia" w:ascii="仿宋" w:hAnsi="仿宋" w:eastAsia="仿宋"/>
          <w:b/>
          <w:sz w:val="24"/>
        </w:rPr>
        <w:t>、使用注意事项</w:t>
      </w:r>
    </w:p>
    <w:p>
      <w:pPr>
        <w:widowControl w:val="0"/>
        <w:snapToGrid w:val="0"/>
        <w:spacing w:line="374" w:lineRule="atLeast"/>
        <w:ind w:firstLine="476"/>
        <w:rPr>
          <w:rFonts w:ascii="仿宋" w:hAnsi="仿宋" w:eastAsia="仿宋"/>
        </w:rPr>
      </w:pPr>
      <w:r>
        <w:rPr>
          <w:rFonts w:hint="eastAsia" w:ascii="仿宋" w:hAnsi="仿宋" w:eastAsia="仿宋"/>
          <w:sz w:val="24"/>
        </w:rPr>
        <w:t>（</w:t>
      </w:r>
      <w:r>
        <w:rPr>
          <w:rFonts w:ascii="仿宋" w:hAnsi="仿宋" w:eastAsia="仿宋"/>
          <w:sz w:val="24"/>
        </w:rPr>
        <w:t>1</w:t>
      </w:r>
      <w:r>
        <w:rPr>
          <w:rFonts w:hint="eastAsia" w:ascii="仿宋" w:hAnsi="仿宋" w:eastAsia="仿宋"/>
          <w:sz w:val="24"/>
        </w:rPr>
        <w:t>）</w:t>
      </w:r>
      <w:r>
        <w:rPr>
          <w:rFonts w:hint="eastAsia" w:ascii="仿宋" w:hAnsi="仿宋" w:eastAsia="仿宋"/>
          <w:b/>
          <w:sz w:val="24"/>
        </w:rPr>
        <w:t>配电柜装置应具有独立的电源配置。</w:t>
      </w:r>
    </w:p>
    <w:p>
      <w:pPr>
        <w:widowControl w:val="0"/>
        <w:snapToGrid w:val="0"/>
        <w:spacing w:line="374" w:lineRule="atLeast"/>
        <w:ind w:firstLine="476"/>
        <w:rPr>
          <w:rFonts w:ascii="仿宋" w:hAnsi="仿宋" w:eastAsia="仿宋"/>
        </w:rPr>
      </w:pPr>
      <w:r>
        <w:rPr>
          <w:rFonts w:hint="eastAsia" w:ascii="仿宋" w:hAnsi="仿宋" w:eastAsia="仿宋"/>
          <w:sz w:val="24"/>
        </w:rPr>
        <w:t>（</w:t>
      </w:r>
      <w:r>
        <w:rPr>
          <w:rFonts w:ascii="仿宋" w:hAnsi="仿宋" w:eastAsia="仿宋"/>
          <w:sz w:val="24"/>
        </w:rPr>
        <w:t>2</w:t>
      </w:r>
      <w:r>
        <w:rPr>
          <w:rFonts w:hint="eastAsia" w:ascii="仿宋" w:hAnsi="仿宋" w:eastAsia="仿宋"/>
          <w:sz w:val="24"/>
        </w:rPr>
        <w:t>）设备附近严禁存放易燃、易爆物品；腐蚀性气体和导电粉尘；不应有明显的冲击和振动。</w:t>
      </w:r>
    </w:p>
    <w:p>
      <w:pPr>
        <w:widowControl w:val="0"/>
        <w:snapToGrid w:val="0"/>
        <w:spacing w:line="374" w:lineRule="atLeast"/>
        <w:ind w:firstLine="476"/>
        <w:rPr>
          <w:rFonts w:ascii="仿宋" w:hAnsi="仿宋" w:eastAsia="仿宋"/>
        </w:rPr>
      </w:pPr>
      <w:r>
        <w:rPr>
          <w:rFonts w:hint="eastAsia" w:ascii="仿宋" w:hAnsi="仿宋" w:eastAsia="仿宋"/>
          <w:sz w:val="24"/>
        </w:rPr>
        <w:t>（</w:t>
      </w:r>
      <w:r>
        <w:rPr>
          <w:rFonts w:ascii="仿宋" w:hAnsi="仿宋" w:eastAsia="仿宋"/>
          <w:sz w:val="24"/>
        </w:rPr>
        <w:t>3</w:t>
      </w:r>
      <w:r>
        <w:rPr>
          <w:rFonts w:hint="eastAsia" w:ascii="仿宋" w:hAnsi="仿宋" w:eastAsia="仿宋"/>
          <w:sz w:val="24"/>
        </w:rPr>
        <w:t>）定期检查电源状态，防止事故发生。</w:t>
      </w:r>
    </w:p>
    <w:p>
      <w:pPr>
        <w:widowControl w:val="0"/>
        <w:snapToGrid w:val="0"/>
        <w:spacing w:line="374" w:lineRule="atLeast"/>
        <w:ind w:firstLine="476"/>
        <w:rPr>
          <w:rFonts w:ascii="仿宋" w:hAnsi="仿宋" w:eastAsia="仿宋"/>
        </w:rPr>
      </w:pPr>
      <w:r>
        <w:rPr>
          <w:rFonts w:hint="eastAsia" w:ascii="仿宋" w:hAnsi="仿宋" w:eastAsia="仿宋"/>
          <w:sz w:val="24"/>
        </w:rPr>
        <w:t>（</w:t>
      </w:r>
      <w:r>
        <w:rPr>
          <w:rFonts w:ascii="仿宋" w:hAnsi="仿宋" w:eastAsia="仿宋"/>
          <w:sz w:val="24"/>
        </w:rPr>
        <w:t>4</w:t>
      </w:r>
      <w:r>
        <w:rPr>
          <w:rFonts w:hint="eastAsia" w:ascii="仿宋" w:hAnsi="仿宋" w:eastAsia="仿宋"/>
          <w:sz w:val="24"/>
        </w:rPr>
        <w:t>）锅炉给水泵、管路等要注意防冻。</w:t>
      </w:r>
    </w:p>
    <w:p>
      <w:pPr>
        <w:widowControl w:val="0"/>
        <w:snapToGrid w:val="0"/>
        <w:spacing w:line="374" w:lineRule="atLeast"/>
        <w:ind w:firstLine="476"/>
        <w:rPr>
          <w:rFonts w:ascii="仿宋" w:hAnsi="仿宋" w:eastAsia="仿宋"/>
        </w:rPr>
      </w:pPr>
      <w:r>
        <w:rPr>
          <w:rFonts w:hint="eastAsia" w:ascii="仿宋" w:hAnsi="仿宋" w:eastAsia="仿宋"/>
          <w:sz w:val="24"/>
        </w:rPr>
        <w:t>（</w:t>
      </w:r>
      <w:r>
        <w:rPr>
          <w:rFonts w:ascii="仿宋" w:hAnsi="仿宋" w:eastAsia="仿宋"/>
          <w:sz w:val="24"/>
        </w:rPr>
        <w:t>5</w:t>
      </w:r>
      <w:r>
        <w:rPr>
          <w:rFonts w:hint="eastAsia" w:ascii="仿宋" w:hAnsi="仿宋" w:eastAsia="仿宋"/>
          <w:sz w:val="24"/>
        </w:rPr>
        <w:t>）使用时应确认电源、电压是</w:t>
      </w:r>
      <w:r>
        <w:rPr>
          <w:rFonts w:ascii="仿宋" w:hAnsi="仿宋" w:eastAsia="仿宋"/>
          <w:sz w:val="24"/>
        </w:rPr>
        <w:t>220V</w:t>
      </w:r>
      <w:r>
        <w:rPr>
          <w:rFonts w:hint="eastAsia" w:ascii="仿宋" w:hAnsi="仿宋" w:eastAsia="仿宋"/>
          <w:sz w:val="24"/>
        </w:rPr>
        <w:t>还是</w:t>
      </w:r>
      <w:r>
        <w:rPr>
          <w:rFonts w:ascii="仿宋" w:hAnsi="仿宋" w:eastAsia="仿宋"/>
          <w:sz w:val="24"/>
        </w:rPr>
        <w:t>380V</w:t>
      </w:r>
      <w:r>
        <w:rPr>
          <w:rFonts w:hint="eastAsia" w:ascii="仿宋" w:hAnsi="仿宋" w:eastAsia="仿宋"/>
          <w:sz w:val="24"/>
        </w:rPr>
        <w:t>。</w:t>
      </w:r>
    </w:p>
    <w:p>
      <w:pPr>
        <w:widowControl w:val="0"/>
        <w:snapToGrid w:val="0"/>
        <w:spacing w:line="374" w:lineRule="atLeast"/>
        <w:ind w:firstLine="476"/>
        <w:rPr>
          <w:rFonts w:ascii="仿宋" w:hAnsi="仿宋" w:eastAsia="仿宋"/>
          <w:sz w:val="24"/>
        </w:rPr>
      </w:pPr>
      <w:r>
        <w:rPr>
          <w:rFonts w:hint="eastAsia" w:ascii="仿宋" w:hAnsi="仿宋" w:eastAsia="仿宋"/>
          <w:sz w:val="24"/>
        </w:rPr>
        <w:t>（</w:t>
      </w:r>
      <w:r>
        <w:rPr>
          <w:rFonts w:ascii="仿宋" w:hAnsi="仿宋" w:eastAsia="仿宋"/>
          <w:sz w:val="24"/>
        </w:rPr>
        <w:t>6</w:t>
      </w:r>
      <w:r>
        <w:rPr>
          <w:rFonts w:hint="eastAsia" w:ascii="仿宋" w:hAnsi="仿宋" w:eastAsia="仿宋"/>
          <w:sz w:val="24"/>
        </w:rPr>
        <w:t>）给水泵接线应正确，其型号可参考图纸选配。</w:t>
      </w:r>
    </w:p>
    <w:p>
      <w:pPr>
        <w:widowControl w:val="0"/>
        <w:snapToGrid w:val="0"/>
        <w:spacing w:line="413" w:lineRule="atLeast"/>
        <w:ind w:firstLine="0"/>
        <w:rPr>
          <w:rFonts w:ascii="仿宋" w:hAnsi="仿宋" w:eastAsia="仿宋"/>
          <w:b/>
          <w:sz w:val="28"/>
        </w:rPr>
      </w:pPr>
    </w:p>
    <w:p>
      <w:pPr>
        <w:widowControl w:val="0"/>
        <w:snapToGrid w:val="0"/>
        <w:spacing w:line="413" w:lineRule="atLeast"/>
        <w:ind w:firstLine="0"/>
        <w:jc w:val="center"/>
        <w:rPr>
          <w:rFonts w:ascii="仿宋" w:hAnsi="仿宋" w:eastAsia="仿宋"/>
          <w:b/>
          <w:sz w:val="42"/>
          <w:szCs w:val="42"/>
        </w:rPr>
      </w:pPr>
      <w:r>
        <w:rPr>
          <w:rFonts w:hint="eastAsia" w:ascii="仿宋" w:hAnsi="仿宋" w:eastAsia="仿宋"/>
          <w:b/>
          <w:sz w:val="42"/>
          <w:szCs w:val="42"/>
        </w:rPr>
        <w:t>四、经济运行操作说明</w:t>
      </w:r>
    </w:p>
    <w:p>
      <w:pPr>
        <w:spacing w:line="460" w:lineRule="exact"/>
        <w:ind w:firstLine="480" w:firstLineChars="200"/>
        <w:rPr>
          <w:rFonts w:ascii="仿宋" w:hAnsi="仿宋" w:eastAsia="仿宋"/>
          <w:sz w:val="24"/>
        </w:rPr>
      </w:pPr>
    </w:p>
    <w:p>
      <w:pPr>
        <w:spacing w:line="460" w:lineRule="exact"/>
        <w:ind w:firstLine="480" w:firstLineChars="200"/>
        <w:rPr>
          <w:rFonts w:ascii="仿宋" w:hAnsi="仿宋" w:eastAsia="仿宋"/>
          <w:sz w:val="24"/>
        </w:rPr>
      </w:pPr>
      <w:r>
        <w:rPr>
          <w:rFonts w:ascii="仿宋" w:hAnsi="仿宋" w:eastAsia="仿宋"/>
          <w:sz w:val="24"/>
        </w:rPr>
        <w:t>1.</w:t>
      </w:r>
      <w:r>
        <w:rPr>
          <w:rFonts w:hint="eastAsia" w:ascii="仿宋" w:hAnsi="仿宋" w:eastAsia="仿宋"/>
          <w:sz w:val="24"/>
        </w:rPr>
        <w:t>锅炉运行应参照</w:t>
      </w:r>
      <w:r>
        <w:rPr>
          <w:rFonts w:ascii="仿宋" w:hAnsi="仿宋" w:eastAsia="仿宋"/>
          <w:b/>
          <w:sz w:val="24"/>
        </w:rPr>
        <w:t xml:space="preserve">TSG </w:t>
      </w:r>
      <w:r>
        <w:rPr>
          <w:rFonts w:hint="eastAsia" w:ascii="仿宋" w:hAnsi="仿宋" w:eastAsia="仿宋"/>
          <w:b/>
          <w:sz w:val="24"/>
        </w:rPr>
        <w:t>91</w:t>
      </w:r>
      <w:r>
        <w:rPr>
          <w:rFonts w:ascii="仿宋" w:hAnsi="仿宋" w:eastAsia="仿宋"/>
          <w:b/>
          <w:sz w:val="24"/>
        </w:rPr>
        <w:t>-20</w:t>
      </w:r>
      <w:r>
        <w:rPr>
          <w:rFonts w:hint="eastAsia" w:ascii="仿宋" w:hAnsi="仿宋" w:eastAsia="仿宋"/>
          <w:b/>
          <w:sz w:val="24"/>
        </w:rPr>
        <w:t>21</w:t>
      </w:r>
      <w:r>
        <w:rPr>
          <w:rFonts w:ascii="仿宋" w:hAnsi="仿宋" w:eastAsia="仿宋"/>
          <w:b/>
          <w:sz w:val="24"/>
        </w:rPr>
        <w:t xml:space="preserve"> </w:t>
      </w:r>
      <w:r>
        <w:rPr>
          <w:rFonts w:hint="eastAsia" w:ascii="仿宋" w:hAnsi="仿宋" w:eastAsia="仿宋"/>
          <w:b/>
          <w:sz w:val="24"/>
        </w:rPr>
        <w:t>《锅炉节能环保技术规程》</w:t>
      </w:r>
      <w:r>
        <w:rPr>
          <w:rFonts w:hint="eastAsia" w:ascii="仿宋" w:hAnsi="仿宋" w:eastAsia="仿宋"/>
          <w:sz w:val="24"/>
        </w:rPr>
        <w:t>进行。</w:t>
      </w:r>
    </w:p>
    <w:p>
      <w:pPr>
        <w:spacing w:line="460" w:lineRule="exact"/>
        <w:ind w:firstLine="480" w:firstLineChars="200"/>
        <w:rPr>
          <w:rFonts w:ascii="仿宋" w:hAnsi="仿宋" w:eastAsia="仿宋"/>
          <w:sz w:val="24"/>
        </w:rPr>
      </w:pPr>
      <w:r>
        <w:rPr>
          <w:rFonts w:ascii="仿宋" w:hAnsi="仿宋" w:eastAsia="仿宋"/>
          <w:sz w:val="24"/>
        </w:rPr>
        <w:t xml:space="preserve">2. </w:t>
      </w:r>
      <w:r>
        <w:rPr>
          <w:rFonts w:hint="eastAsia" w:ascii="仿宋" w:hAnsi="仿宋" w:eastAsia="仿宋"/>
          <w:sz w:val="24"/>
        </w:rPr>
        <w:t>工业锅炉运行中，应调整好电压，压力、温度、水位均应保持稳定。</w:t>
      </w:r>
    </w:p>
    <w:p>
      <w:pPr>
        <w:spacing w:line="460" w:lineRule="exact"/>
        <w:ind w:firstLine="480" w:firstLineChars="200"/>
        <w:rPr>
          <w:rFonts w:ascii="仿宋" w:hAnsi="仿宋" w:eastAsia="仿宋"/>
          <w:sz w:val="24"/>
        </w:rPr>
      </w:pPr>
      <w:r>
        <w:rPr>
          <w:rFonts w:ascii="仿宋" w:hAnsi="仿宋" w:eastAsia="仿宋"/>
          <w:sz w:val="24"/>
        </w:rPr>
        <w:t xml:space="preserve">3. </w:t>
      </w:r>
      <w:r>
        <w:rPr>
          <w:rFonts w:hint="eastAsia" w:ascii="仿宋" w:hAnsi="仿宋" w:eastAsia="仿宋"/>
          <w:sz w:val="24"/>
        </w:rPr>
        <w:t>工业锅炉运行中，当负荷变化时，应注意监视锅炉运行情况，并及时进行调整。</w:t>
      </w:r>
    </w:p>
    <w:p>
      <w:pPr>
        <w:spacing w:line="460" w:lineRule="exact"/>
        <w:ind w:firstLine="480" w:firstLineChars="200"/>
        <w:rPr>
          <w:rFonts w:ascii="仿宋" w:hAnsi="仿宋" w:eastAsia="仿宋"/>
          <w:sz w:val="24"/>
        </w:rPr>
      </w:pPr>
      <w:r>
        <w:rPr>
          <w:rFonts w:ascii="仿宋" w:hAnsi="仿宋" w:eastAsia="仿宋"/>
          <w:sz w:val="24"/>
        </w:rPr>
        <w:t xml:space="preserve">4. </w:t>
      </w:r>
      <w:r>
        <w:rPr>
          <w:rFonts w:hint="eastAsia" w:ascii="仿宋" w:hAnsi="仿宋" w:eastAsia="仿宋"/>
          <w:sz w:val="24"/>
        </w:rPr>
        <w:t>工业锅炉运行时应定期检查腐蚀及结垢情况，并防腐除垢。使用防腐剂、除垢剂等化学药剂时应保证安全环保和有效性。</w:t>
      </w:r>
    </w:p>
    <w:p>
      <w:pPr>
        <w:spacing w:line="460" w:lineRule="exact"/>
        <w:ind w:firstLine="480" w:firstLineChars="200"/>
        <w:rPr>
          <w:rFonts w:ascii="仿宋" w:hAnsi="仿宋" w:eastAsia="仿宋"/>
          <w:sz w:val="24"/>
        </w:rPr>
      </w:pPr>
      <w:r>
        <w:rPr>
          <w:rFonts w:ascii="仿宋" w:hAnsi="仿宋" w:eastAsia="仿宋"/>
          <w:sz w:val="24"/>
        </w:rPr>
        <w:t xml:space="preserve">5. </w:t>
      </w:r>
      <w:r>
        <w:rPr>
          <w:rFonts w:hint="eastAsia" w:ascii="仿宋" w:hAnsi="仿宋" w:eastAsia="仿宋"/>
          <w:sz w:val="24"/>
        </w:rPr>
        <w:t>工业锅炉运行中，应经常对锅炉汽水系统、仪表、阀门及保温结构等进行检查，确保其严密、完好。</w:t>
      </w:r>
    </w:p>
    <w:p>
      <w:pPr>
        <w:spacing w:line="500" w:lineRule="exact"/>
        <w:ind w:firstLine="480" w:firstLineChars="200"/>
        <w:rPr>
          <w:rFonts w:ascii="仿宋" w:hAnsi="仿宋" w:eastAsia="仿宋"/>
          <w:sz w:val="24"/>
        </w:rPr>
      </w:pPr>
      <w:r>
        <w:rPr>
          <w:rFonts w:ascii="仿宋" w:hAnsi="仿宋" w:eastAsia="仿宋"/>
          <w:sz w:val="24"/>
        </w:rPr>
        <w:t xml:space="preserve">6. </w:t>
      </w:r>
      <w:r>
        <w:rPr>
          <w:rFonts w:hint="eastAsia" w:ascii="仿宋" w:hAnsi="仿宋" w:eastAsia="仿宋"/>
          <w:sz w:val="24"/>
        </w:rPr>
        <w:t>工业锅炉运行应配备电流计量装置、汽或水流量计、压力表、温度计等能标明锅炉经济运行状态的仪器和仪表。在用仪器、仪表应按规定定期校准、检定。</w:t>
      </w:r>
    </w:p>
    <w:p>
      <w:pPr>
        <w:spacing w:line="500" w:lineRule="exact"/>
        <w:rPr>
          <w:rFonts w:ascii="仿宋" w:hAnsi="仿宋" w:eastAsia="仿宋"/>
          <w:sz w:val="24"/>
        </w:rPr>
      </w:pPr>
      <w:r>
        <w:rPr>
          <w:rFonts w:ascii="仿宋" w:hAnsi="仿宋" w:eastAsia="仿宋"/>
          <w:sz w:val="24"/>
        </w:rPr>
        <w:t xml:space="preserve">7. </w:t>
      </w:r>
    </w:p>
    <w:p>
      <w:pPr>
        <w:spacing w:line="500" w:lineRule="exact"/>
        <w:ind w:firstLine="480" w:firstLineChars="200"/>
        <w:rPr>
          <w:rFonts w:ascii="仿宋" w:hAnsi="仿宋" w:eastAsia="仿宋"/>
          <w:sz w:val="24"/>
        </w:rPr>
      </w:pPr>
      <w:r>
        <w:rPr>
          <w:rFonts w:ascii="仿宋" w:hAnsi="仿宋" w:eastAsia="仿宋"/>
          <w:sz w:val="24"/>
        </w:rPr>
        <w:t>8.</w:t>
      </w:r>
      <w:r>
        <w:rPr>
          <w:rFonts w:hint="eastAsia" w:ascii="仿宋" w:hAnsi="仿宋" w:eastAsia="仿宋"/>
          <w:sz w:val="24"/>
        </w:rPr>
        <w:t>工业锅炉使用单位应执行《特种设备作业人员管理办法》，运行人员应进行安全经济运行培训考核，持证上岗。</w:t>
      </w:r>
    </w:p>
    <w:p>
      <w:pPr>
        <w:spacing w:line="460" w:lineRule="exact"/>
        <w:ind w:firstLine="480" w:firstLineChars="200"/>
        <w:rPr>
          <w:rFonts w:ascii="仿宋" w:hAnsi="仿宋" w:eastAsia="仿宋"/>
          <w:sz w:val="24"/>
        </w:rPr>
      </w:pPr>
      <w:r>
        <w:rPr>
          <w:rFonts w:ascii="仿宋" w:hAnsi="仿宋" w:eastAsia="仿宋"/>
          <w:sz w:val="24"/>
        </w:rPr>
        <w:t>9.</w:t>
      </w:r>
      <w:r>
        <w:rPr>
          <w:rFonts w:hint="eastAsia" w:ascii="仿宋" w:hAnsi="仿宋" w:eastAsia="仿宋"/>
          <w:sz w:val="24"/>
        </w:rPr>
        <w:t>工业锅炉使用单位应建立健全在用锅炉安全技术档案，保证设备完好。安全技术档案的内容除应符合《特种设备安全监察条例》的有关规定外，还应包括安装投运验收记录、技术改造档案等。</w:t>
      </w:r>
    </w:p>
    <w:p>
      <w:pPr>
        <w:spacing w:line="460" w:lineRule="exact"/>
        <w:ind w:firstLine="480" w:firstLineChars="200"/>
        <w:rPr>
          <w:rFonts w:ascii="仿宋" w:hAnsi="仿宋" w:eastAsia="仿宋"/>
          <w:sz w:val="24"/>
        </w:rPr>
      </w:pPr>
      <w:r>
        <w:rPr>
          <w:rFonts w:ascii="仿宋" w:hAnsi="仿宋" w:eastAsia="仿宋"/>
          <w:sz w:val="24"/>
        </w:rPr>
        <w:t>10.</w:t>
      </w:r>
      <w:r>
        <w:rPr>
          <w:rFonts w:hint="eastAsia" w:ascii="仿宋" w:hAnsi="仿宋" w:eastAsia="仿宋"/>
          <w:sz w:val="24"/>
        </w:rPr>
        <w:t>当用户热负荷波动较大且频繁时，应当采取均衡负荷的措施，实现有效调节。</w:t>
      </w:r>
    </w:p>
    <w:p>
      <w:pPr>
        <w:spacing w:line="460" w:lineRule="exact"/>
        <w:rPr>
          <w:rFonts w:ascii="仿宋" w:hAnsi="仿宋" w:eastAsia="仿宋"/>
          <w:sz w:val="24"/>
        </w:rPr>
      </w:pPr>
      <w:r>
        <w:rPr>
          <w:rFonts w:hint="eastAsia" w:ascii="仿宋" w:hAnsi="仿宋" w:eastAsia="仿宋"/>
          <w:sz w:val="24"/>
        </w:rPr>
        <w:t>多台锅炉的系统宜配置集中控制装置，保证锅炉运行平衡，处于经济运行状态。</w:t>
      </w:r>
    </w:p>
    <w:p>
      <w:pPr>
        <w:widowControl w:val="0"/>
        <w:snapToGrid w:val="0"/>
        <w:spacing w:line="413" w:lineRule="atLeast"/>
        <w:ind w:firstLine="0"/>
        <w:jc w:val="left"/>
        <w:rPr>
          <w:rFonts w:ascii="仿宋" w:hAnsi="仿宋" w:eastAsia="仿宋"/>
          <w:b/>
          <w:sz w:val="28"/>
        </w:rPr>
      </w:pPr>
    </w:p>
    <w:p>
      <w:pPr>
        <w:widowControl w:val="0"/>
        <w:snapToGrid w:val="0"/>
        <w:spacing w:line="413" w:lineRule="atLeast"/>
        <w:ind w:firstLine="0"/>
        <w:jc w:val="center"/>
        <w:rPr>
          <w:rFonts w:hint="eastAsia" w:ascii="仿宋" w:hAnsi="仿宋" w:eastAsia="仿宋"/>
          <w:b/>
          <w:sz w:val="42"/>
          <w:szCs w:val="42"/>
        </w:rPr>
      </w:pPr>
    </w:p>
    <w:p>
      <w:pPr>
        <w:widowControl w:val="0"/>
        <w:snapToGrid w:val="0"/>
        <w:spacing w:line="413" w:lineRule="atLeast"/>
        <w:ind w:firstLine="0"/>
        <w:rPr>
          <w:rFonts w:hint="eastAsia" w:ascii="仿宋" w:hAnsi="仿宋" w:eastAsia="仿宋"/>
          <w:b/>
          <w:sz w:val="42"/>
          <w:szCs w:val="42"/>
        </w:rPr>
      </w:pPr>
    </w:p>
    <w:p>
      <w:pPr>
        <w:widowControl w:val="0"/>
        <w:snapToGrid w:val="0"/>
        <w:spacing w:line="413" w:lineRule="atLeast"/>
        <w:ind w:firstLine="0"/>
        <w:jc w:val="center"/>
        <w:rPr>
          <w:rFonts w:ascii="仿宋" w:hAnsi="仿宋" w:eastAsia="仿宋"/>
          <w:sz w:val="42"/>
          <w:szCs w:val="42"/>
        </w:rPr>
      </w:pPr>
      <w:r>
        <w:rPr>
          <w:rFonts w:hint="eastAsia" w:ascii="仿宋" w:hAnsi="仿宋" w:eastAsia="仿宋"/>
          <w:b/>
          <w:sz w:val="42"/>
          <w:szCs w:val="42"/>
        </w:rPr>
        <w:t>五、维护保养说明</w:t>
      </w:r>
    </w:p>
    <w:p>
      <w:pPr>
        <w:widowControl w:val="0"/>
        <w:snapToGrid w:val="0"/>
        <w:spacing w:line="374" w:lineRule="atLeast"/>
        <w:ind w:firstLine="0"/>
        <w:rPr>
          <w:rFonts w:ascii="仿宋" w:hAnsi="仿宋" w:eastAsia="仿宋"/>
          <w:b/>
          <w:sz w:val="24"/>
        </w:rPr>
      </w:pPr>
      <w:r>
        <w:rPr>
          <w:rFonts w:ascii="仿宋" w:hAnsi="仿宋" w:eastAsia="仿宋"/>
          <w:b/>
          <w:sz w:val="24"/>
        </w:rPr>
        <w:t xml:space="preserve">     </w:t>
      </w:r>
    </w:p>
    <w:p>
      <w:pPr>
        <w:widowControl w:val="0"/>
        <w:snapToGrid w:val="0"/>
        <w:spacing w:line="374" w:lineRule="atLeast"/>
        <w:ind w:firstLine="0"/>
        <w:rPr>
          <w:rFonts w:ascii="仿宋" w:hAnsi="仿宋" w:eastAsia="仿宋"/>
        </w:rPr>
      </w:pPr>
      <w:r>
        <w:rPr>
          <w:rFonts w:ascii="仿宋" w:hAnsi="仿宋" w:eastAsia="仿宋"/>
          <w:b/>
          <w:sz w:val="24"/>
        </w:rPr>
        <w:t>1</w:t>
      </w:r>
      <w:r>
        <w:rPr>
          <w:rFonts w:hint="eastAsia" w:ascii="仿宋" w:hAnsi="仿宋" w:eastAsia="仿宋"/>
          <w:b/>
          <w:sz w:val="24"/>
        </w:rPr>
        <w:t>、锅炉及系统维护保养</w:t>
      </w:r>
    </w:p>
    <w:p>
      <w:pPr>
        <w:widowControl w:val="0"/>
        <w:snapToGrid w:val="0"/>
        <w:spacing w:line="374" w:lineRule="atLeast"/>
        <w:ind w:firstLine="476"/>
        <w:rPr>
          <w:rFonts w:ascii="仿宋" w:hAnsi="仿宋" w:eastAsia="仿宋"/>
        </w:rPr>
      </w:pPr>
      <w:r>
        <w:rPr>
          <w:rFonts w:hint="eastAsia" w:ascii="仿宋" w:hAnsi="仿宋" w:eastAsia="仿宋"/>
          <w:sz w:val="24"/>
        </w:rPr>
        <w:t>（</w:t>
      </w:r>
      <w:r>
        <w:rPr>
          <w:rFonts w:ascii="仿宋" w:hAnsi="仿宋" w:eastAsia="仿宋"/>
          <w:sz w:val="24"/>
        </w:rPr>
        <w:t>1</w:t>
      </w:r>
      <w:r>
        <w:rPr>
          <w:rFonts w:hint="eastAsia" w:ascii="仿宋" w:hAnsi="仿宋" w:eastAsia="仿宋"/>
          <w:sz w:val="24"/>
        </w:rPr>
        <w:t>）</w:t>
      </w:r>
      <w:r>
        <w:rPr>
          <w:rFonts w:hint="eastAsia" w:ascii="仿宋" w:hAnsi="仿宋" w:eastAsia="仿宋"/>
          <w:b/>
          <w:sz w:val="24"/>
        </w:rPr>
        <w:t>用户每年应对锅炉进行保养</w:t>
      </w:r>
      <w:r>
        <w:rPr>
          <w:rFonts w:ascii="仿宋" w:hAnsi="仿宋" w:eastAsia="仿宋"/>
          <w:b/>
          <w:sz w:val="24"/>
        </w:rPr>
        <w:t>,</w:t>
      </w:r>
      <w:r>
        <w:rPr>
          <w:rFonts w:hint="eastAsia" w:ascii="仿宋" w:hAnsi="仿宋" w:eastAsia="仿宋"/>
          <w:b/>
          <w:sz w:val="24"/>
        </w:rPr>
        <w:t>清扫锅炉</w:t>
      </w:r>
      <w:r>
        <w:rPr>
          <w:rFonts w:ascii="仿宋" w:hAnsi="仿宋" w:eastAsia="仿宋"/>
          <w:b/>
          <w:sz w:val="24"/>
        </w:rPr>
        <w:t>,</w:t>
      </w:r>
      <w:r>
        <w:rPr>
          <w:rFonts w:hint="eastAsia" w:ascii="仿宋" w:hAnsi="仿宋" w:eastAsia="仿宋"/>
          <w:b/>
          <w:sz w:val="24"/>
        </w:rPr>
        <w:t>增加锅炉使用寿命。</w:t>
      </w:r>
    </w:p>
    <w:p>
      <w:pPr>
        <w:widowControl w:val="0"/>
        <w:snapToGrid w:val="0"/>
        <w:spacing w:line="374" w:lineRule="atLeast"/>
        <w:ind w:firstLine="476"/>
        <w:rPr>
          <w:rFonts w:ascii="仿宋" w:hAnsi="仿宋" w:eastAsia="仿宋"/>
        </w:rPr>
      </w:pPr>
      <w:r>
        <w:rPr>
          <w:rFonts w:hint="eastAsia" w:ascii="仿宋" w:hAnsi="仿宋" w:eastAsia="仿宋"/>
          <w:sz w:val="24"/>
        </w:rPr>
        <w:t>（</w:t>
      </w:r>
      <w:r>
        <w:rPr>
          <w:rFonts w:ascii="仿宋" w:hAnsi="仿宋" w:eastAsia="仿宋"/>
          <w:sz w:val="24"/>
        </w:rPr>
        <w:t>2</w:t>
      </w:r>
      <w:r>
        <w:rPr>
          <w:rFonts w:hint="eastAsia" w:ascii="仿宋" w:hAnsi="仿宋" w:eastAsia="仿宋"/>
          <w:sz w:val="24"/>
        </w:rPr>
        <w:t>）电加热管维修应与代理商联系，不要自行拆卸。</w:t>
      </w:r>
    </w:p>
    <w:p>
      <w:pPr>
        <w:widowControl w:val="0"/>
        <w:snapToGrid w:val="0"/>
        <w:spacing w:line="374" w:lineRule="atLeast"/>
        <w:ind w:firstLine="476"/>
        <w:rPr>
          <w:rFonts w:ascii="仿宋" w:hAnsi="仿宋" w:eastAsia="仿宋"/>
        </w:rPr>
      </w:pPr>
      <w:r>
        <w:rPr>
          <w:rFonts w:hint="eastAsia" w:ascii="仿宋" w:hAnsi="仿宋" w:eastAsia="仿宋"/>
          <w:sz w:val="24"/>
        </w:rPr>
        <w:t>（</w:t>
      </w:r>
      <w:r>
        <w:rPr>
          <w:rFonts w:ascii="仿宋" w:hAnsi="仿宋" w:eastAsia="仿宋"/>
          <w:sz w:val="24"/>
        </w:rPr>
        <w:t>3</w:t>
      </w:r>
      <w:r>
        <w:rPr>
          <w:rFonts w:hint="eastAsia" w:ascii="仿宋" w:hAnsi="仿宋" w:eastAsia="仿宋"/>
          <w:sz w:val="24"/>
        </w:rPr>
        <w:t>）除垢：机械除垢或酸洗除垢。</w:t>
      </w:r>
    </w:p>
    <w:p>
      <w:pPr>
        <w:widowControl w:val="0"/>
        <w:snapToGrid w:val="0"/>
        <w:spacing w:line="374" w:lineRule="atLeast"/>
        <w:ind w:firstLine="0"/>
        <w:jc w:val="left"/>
        <w:rPr>
          <w:rFonts w:ascii="仿宋" w:hAnsi="仿宋" w:eastAsia="仿宋"/>
        </w:rPr>
      </w:pPr>
      <w:r>
        <w:rPr>
          <w:rFonts w:ascii="仿宋" w:hAnsi="仿宋" w:eastAsia="仿宋"/>
          <w:b/>
          <w:sz w:val="24"/>
        </w:rPr>
        <w:t>2</w:t>
      </w:r>
      <w:r>
        <w:rPr>
          <w:rFonts w:hint="eastAsia" w:ascii="仿宋" w:hAnsi="仿宋" w:eastAsia="仿宋"/>
          <w:b/>
          <w:sz w:val="24"/>
        </w:rPr>
        <w:t>、锅炉及系统保养方法：</w:t>
      </w:r>
    </w:p>
    <w:p>
      <w:pPr>
        <w:widowControl w:val="0"/>
        <w:snapToGrid w:val="0"/>
        <w:spacing w:line="374" w:lineRule="atLeast"/>
        <w:ind w:firstLine="476"/>
        <w:rPr>
          <w:rFonts w:ascii="仿宋" w:hAnsi="仿宋" w:eastAsia="仿宋"/>
        </w:rPr>
      </w:pPr>
      <w:r>
        <w:rPr>
          <w:rFonts w:ascii="仿宋" w:hAnsi="仿宋" w:eastAsia="仿宋"/>
          <w:b/>
          <w:sz w:val="24"/>
        </w:rPr>
        <w:t xml:space="preserve">  </w:t>
      </w:r>
      <w:r>
        <w:rPr>
          <w:rFonts w:ascii="仿宋" w:hAnsi="仿宋" w:eastAsia="仿宋"/>
          <w:sz w:val="24"/>
        </w:rPr>
        <w:t xml:space="preserve">    </w:t>
      </w:r>
      <w:r>
        <w:rPr>
          <w:rFonts w:hint="eastAsia" w:ascii="仿宋" w:hAnsi="仿宋" w:eastAsia="仿宋"/>
          <w:sz w:val="24"/>
        </w:rPr>
        <w:t>季停用时，将水排出，布包石灰按</w:t>
      </w:r>
      <w:r>
        <w:rPr>
          <w:rFonts w:ascii="仿宋" w:hAnsi="仿宋" w:eastAsia="仿宋"/>
          <w:sz w:val="24"/>
        </w:rPr>
        <w:t>2—3kg/m</w:t>
      </w:r>
      <w:r>
        <w:rPr>
          <w:rFonts w:ascii="仿宋" w:hAnsi="仿宋" w:eastAsia="仿宋"/>
          <w:sz w:val="24"/>
          <w:vertAlign w:val="superscript"/>
        </w:rPr>
        <w:t>3</w:t>
      </w:r>
      <w:r>
        <w:rPr>
          <w:rFonts w:hint="eastAsia" w:ascii="仿宋" w:hAnsi="仿宋" w:eastAsia="仿宋"/>
          <w:sz w:val="24"/>
        </w:rPr>
        <w:t>容积放入炉体，</w:t>
      </w:r>
      <w:r>
        <w:rPr>
          <w:rFonts w:ascii="仿宋" w:hAnsi="仿宋" w:eastAsia="仿宋"/>
          <w:sz w:val="24"/>
        </w:rPr>
        <w:t>2—3</w:t>
      </w:r>
      <w:r>
        <w:rPr>
          <w:rFonts w:hint="eastAsia" w:ascii="仿宋" w:hAnsi="仿宋" w:eastAsia="仿宋"/>
          <w:sz w:val="24"/>
        </w:rPr>
        <w:t>周换一</w:t>
      </w:r>
      <w:r>
        <w:rPr>
          <w:rFonts w:ascii="仿宋" w:hAnsi="仿宋" w:eastAsia="仿宋"/>
          <w:sz w:val="24"/>
        </w:rPr>
        <w:t xml:space="preserve">   </w:t>
      </w:r>
      <w:r>
        <w:rPr>
          <w:rFonts w:hint="eastAsia" w:ascii="仿宋" w:hAnsi="仿宋" w:eastAsia="仿宋"/>
          <w:sz w:val="24"/>
        </w:rPr>
        <w:t>次，或者炉体内满水保养。冬季停用时，应将锅炉控制器定时工作状态置于防冻保</w:t>
      </w:r>
      <w:r>
        <w:rPr>
          <w:rFonts w:ascii="仿宋" w:hAnsi="仿宋" w:eastAsia="仿宋"/>
          <w:sz w:val="24"/>
        </w:rPr>
        <w:t xml:space="preserve"> </w:t>
      </w:r>
      <w:r>
        <w:rPr>
          <w:rFonts w:hint="eastAsia" w:ascii="仿宋" w:hAnsi="仿宋" w:eastAsia="仿宋"/>
          <w:sz w:val="24"/>
        </w:rPr>
        <w:t>护。禁止切断电源。</w:t>
      </w:r>
    </w:p>
    <w:p>
      <w:pPr>
        <w:snapToGrid w:val="0"/>
        <w:spacing w:line="292" w:lineRule="auto"/>
        <w:ind w:firstLine="0"/>
        <w:rPr>
          <w:rFonts w:hint="eastAsia" w:ascii="仿宋" w:hAnsi="仿宋" w:eastAsia="仿宋"/>
          <w:b/>
          <w:sz w:val="24"/>
          <w:szCs w:val="24"/>
        </w:rPr>
      </w:pPr>
      <w:r>
        <w:rPr>
          <w:rFonts w:hint="eastAsia" w:ascii="仿宋" w:hAnsi="仿宋" w:eastAsia="仿宋"/>
          <w:b/>
          <w:sz w:val="24"/>
        </w:rPr>
        <w:t>3、</w:t>
      </w:r>
      <w:r>
        <w:rPr>
          <w:rFonts w:hint="eastAsia" w:ascii="仿宋" w:hAnsi="仿宋" w:eastAsia="仿宋"/>
          <w:b/>
          <w:sz w:val="24"/>
          <w:szCs w:val="24"/>
        </w:rPr>
        <w:t>报警、联锁保护装置维护</w:t>
      </w:r>
    </w:p>
    <w:tbl>
      <w:tblPr>
        <w:tblStyle w:val="13"/>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900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仿宋" w:hAnsi="仿宋" w:eastAsia="仿宋"/>
                <w:b/>
                <w:sz w:val="24"/>
                <w:szCs w:val="24"/>
              </w:rPr>
            </w:pPr>
            <w:r>
              <w:rPr>
                <w:rFonts w:hint="eastAsia" w:ascii="仿宋" w:hAnsi="仿宋" w:eastAsia="仿宋"/>
                <w:b/>
                <w:sz w:val="24"/>
                <w:szCs w:val="24"/>
              </w:rPr>
              <w:t>警示：水位、压力报警、联锁保护装置失灵，可能导致锅炉发生爆炸，切不可退出。</w:t>
            </w:r>
          </w:p>
          <w:p>
            <w:pPr>
              <w:spacing w:line="400" w:lineRule="exact"/>
              <w:rPr>
                <w:rFonts w:ascii="仿宋" w:hAnsi="仿宋" w:eastAsia="仿宋"/>
                <w:b/>
                <w:sz w:val="24"/>
                <w:szCs w:val="24"/>
              </w:rPr>
            </w:pPr>
            <w:r>
              <w:rPr>
                <w:rFonts w:hint="eastAsia" w:ascii="仿宋" w:hAnsi="仿宋" w:eastAsia="仿宋"/>
                <w:b/>
                <w:sz w:val="24"/>
                <w:szCs w:val="24"/>
              </w:rPr>
              <w:t>警示：司炉工要定期检查和试验水位报警和联锁保护装置，确保能正常发挥作用。</w:t>
            </w:r>
          </w:p>
          <w:p>
            <w:pPr>
              <w:spacing w:line="400" w:lineRule="exact"/>
              <w:ind w:firstLine="354" w:firstLineChars="147"/>
              <w:rPr>
                <w:rFonts w:ascii="宋体" w:hAnsi="宋体"/>
                <w:sz w:val="24"/>
                <w:szCs w:val="24"/>
              </w:rPr>
            </w:pPr>
            <w:r>
              <w:rPr>
                <w:rFonts w:hint="eastAsia" w:ascii="仿宋" w:hAnsi="仿宋" w:eastAsia="仿宋"/>
                <w:b/>
                <w:sz w:val="24"/>
                <w:szCs w:val="24"/>
              </w:rPr>
              <w:t>报警、联锁保护装置等损坏，应及时维修、修复后方可运行。</w:t>
            </w:r>
          </w:p>
        </w:tc>
      </w:tr>
    </w:tbl>
    <w:p>
      <w:pPr>
        <w:pStyle w:val="6"/>
        <w:snapToGrid w:val="0"/>
        <w:spacing w:line="400" w:lineRule="exact"/>
        <w:ind w:firstLine="525"/>
        <w:rPr>
          <w:rFonts w:hint="eastAsia" w:ascii="仿宋" w:hAnsi="仿宋" w:eastAsia="仿宋"/>
          <w:sz w:val="24"/>
          <w:szCs w:val="24"/>
        </w:rPr>
      </w:pPr>
      <w:r>
        <w:rPr>
          <w:rFonts w:hint="eastAsia" w:ascii="仿宋" w:hAnsi="仿宋" w:eastAsia="仿宋"/>
          <w:sz w:val="24"/>
          <w:szCs w:val="24"/>
        </w:rPr>
        <w:t>使用单位应制定自动控制系统定期检查、校正、维护制度。</w:t>
      </w:r>
    </w:p>
    <w:p>
      <w:pPr>
        <w:pStyle w:val="6"/>
        <w:snapToGrid w:val="0"/>
        <w:spacing w:line="400" w:lineRule="exact"/>
        <w:ind w:firstLine="525"/>
        <w:rPr>
          <w:rFonts w:hint="eastAsia" w:ascii="仿宋" w:hAnsi="仿宋" w:eastAsia="仿宋"/>
          <w:sz w:val="24"/>
          <w:szCs w:val="24"/>
        </w:rPr>
      </w:pPr>
      <w:r>
        <w:rPr>
          <w:rFonts w:hint="eastAsia" w:ascii="仿宋" w:hAnsi="仿宋" w:eastAsia="仿宋"/>
          <w:sz w:val="24"/>
          <w:szCs w:val="24"/>
        </w:rPr>
        <w:t>司炉工要定期检查，手动试验水位报警和联锁保护装置，确保报警和联锁保护装置正常发挥作用。</w:t>
      </w:r>
    </w:p>
    <w:p>
      <w:pPr>
        <w:pStyle w:val="6"/>
        <w:snapToGrid w:val="0"/>
        <w:spacing w:line="400" w:lineRule="exact"/>
        <w:ind w:firstLine="525"/>
        <w:rPr>
          <w:rFonts w:hint="eastAsia" w:ascii="仿宋" w:hAnsi="仿宋" w:eastAsia="仿宋"/>
          <w:sz w:val="24"/>
        </w:rPr>
      </w:pPr>
      <w:r>
        <w:rPr>
          <w:rFonts w:hint="eastAsia" w:ascii="仿宋" w:hAnsi="仿宋" w:eastAsia="仿宋"/>
          <w:sz w:val="24"/>
          <w:szCs w:val="24"/>
        </w:rPr>
        <w:t>锅炉配备的自动控制系统如报警、联锁保护装置，发现损坏应及时维修，修复后方可运行。</w:t>
      </w:r>
    </w:p>
    <w:p>
      <w:pPr>
        <w:widowControl w:val="0"/>
        <w:snapToGrid w:val="0"/>
        <w:spacing w:line="413" w:lineRule="atLeast"/>
        <w:ind w:firstLine="0"/>
        <w:jc w:val="left"/>
        <w:rPr>
          <w:rFonts w:hint="eastAsia" w:ascii="仿宋" w:hAnsi="仿宋" w:eastAsia="仿宋"/>
          <w:b/>
          <w:sz w:val="28"/>
        </w:rPr>
      </w:pPr>
    </w:p>
    <w:p>
      <w:pPr>
        <w:widowControl w:val="0"/>
        <w:snapToGrid w:val="0"/>
        <w:spacing w:line="413" w:lineRule="atLeast"/>
        <w:ind w:firstLine="0"/>
        <w:jc w:val="center"/>
        <w:rPr>
          <w:rFonts w:ascii="仿宋" w:hAnsi="仿宋" w:eastAsia="仿宋"/>
          <w:sz w:val="36"/>
          <w:szCs w:val="36"/>
        </w:rPr>
      </w:pPr>
      <w:r>
        <w:rPr>
          <w:rFonts w:hint="eastAsia" w:ascii="仿宋" w:hAnsi="仿宋" w:eastAsia="仿宋"/>
          <w:b/>
          <w:sz w:val="36"/>
          <w:szCs w:val="36"/>
        </w:rPr>
        <w:t>六、常见故障及处理方法</w:t>
      </w:r>
    </w:p>
    <w:p>
      <w:pPr>
        <w:widowControl w:val="0"/>
        <w:snapToGrid w:val="0"/>
        <w:spacing w:line="374" w:lineRule="atLeast"/>
        <w:ind w:firstLine="0"/>
        <w:jc w:val="left"/>
        <w:rPr>
          <w:rFonts w:hint="eastAsia" w:ascii="仿宋" w:hAnsi="仿宋" w:eastAsia="仿宋"/>
          <w:sz w:val="24"/>
        </w:rPr>
      </w:pPr>
      <w:r>
        <w:rPr>
          <w:rFonts w:ascii="仿宋" w:hAnsi="仿宋" w:eastAsia="仿宋"/>
          <w:sz w:val="24"/>
        </w:rPr>
        <w:t xml:space="preserve">      1</w:t>
      </w:r>
      <w:r>
        <w:rPr>
          <w:rFonts w:hint="eastAsia" w:ascii="仿宋" w:hAnsi="仿宋" w:eastAsia="仿宋"/>
          <w:sz w:val="24"/>
        </w:rPr>
        <w:t>、压力表的常见故障及排除方法</w:t>
      </w:r>
    </w:p>
    <w:tbl>
      <w:tblPr>
        <w:tblStyle w:val="13"/>
        <w:tblpPr w:leftFromText="180" w:rightFromText="180" w:vertAnchor="text" w:horzAnchor="page" w:tblpX="1302" w:tblpY="157"/>
        <w:tblOverlap w:val="never"/>
        <w:tblW w:w="0" w:type="auto"/>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55"/>
        <w:gridCol w:w="4130"/>
        <w:gridCol w:w="3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trPr>
        <w:tc>
          <w:tcPr>
            <w:tcW w:w="1855" w:type="dxa"/>
            <w:tcBorders>
              <w:top w:val="single" w:color="000000" w:sz="8" w:space="0"/>
              <w:left w:val="single" w:color="000000" w:sz="8" w:space="0"/>
              <w:bottom w:val="single" w:color="000000" w:sz="4"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b/>
                <w:sz w:val="24"/>
              </w:rPr>
              <w:t>故</w:t>
            </w:r>
            <w:r>
              <w:rPr>
                <w:rFonts w:ascii="仿宋" w:hAnsi="仿宋" w:eastAsia="仿宋"/>
                <w:b/>
                <w:sz w:val="24"/>
              </w:rPr>
              <w:t xml:space="preserve">  </w:t>
            </w:r>
            <w:r>
              <w:rPr>
                <w:rFonts w:hint="eastAsia" w:ascii="仿宋" w:hAnsi="仿宋" w:eastAsia="仿宋"/>
                <w:b/>
                <w:sz w:val="24"/>
              </w:rPr>
              <w:t>障</w:t>
            </w:r>
            <w:r>
              <w:rPr>
                <w:rFonts w:ascii="仿宋" w:hAnsi="仿宋" w:eastAsia="仿宋"/>
                <w:b/>
                <w:sz w:val="24"/>
              </w:rPr>
              <w:t xml:space="preserve">  </w:t>
            </w:r>
            <w:r>
              <w:rPr>
                <w:rFonts w:hint="eastAsia" w:ascii="仿宋" w:hAnsi="仿宋" w:eastAsia="仿宋"/>
                <w:b/>
                <w:sz w:val="24"/>
              </w:rPr>
              <w:t>状</w:t>
            </w:r>
            <w:r>
              <w:rPr>
                <w:rFonts w:ascii="仿宋" w:hAnsi="仿宋" w:eastAsia="仿宋"/>
                <w:b/>
                <w:sz w:val="24"/>
              </w:rPr>
              <w:t xml:space="preserve">  </w:t>
            </w:r>
            <w:r>
              <w:rPr>
                <w:rFonts w:hint="eastAsia" w:ascii="仿宋" w:hAnsi="仿宋" w:eastAsia="仿宋"/>
                <w:b/>
                <w:sz w:val="24"/>
              </w:rPr>
              <w:t>态</w:t>
            </w:r>
          </w:p>
        </w:tc>
        <w:tc>
          <w:tcPr>
            <w:tcW w:w="4130" w:type="dxa"/>
            <w:tcBorders>
              <w:top w:val="single" w:color="000000" w:sz="8" w:space="0"/>
              <w:bottom w:val="single" w:color="000000" w:sz="4"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b/>
                <w:sz w:val="24"/>
              </w:rPr>
              <w:t>原</w:t>
            </w:r>
            <w:r>
              <w:rPr>
                <w:rFonts w:ascii="仿宋" w:hAnsi="仿宋" w:eastAsia="仿宋"/>
                <w:b/>
                <w:sz w:val="24"/>
              </w:rPr>
              <w:t xml:space="preserve"> </w:t>
            </w:r>
            <w:r>
              <w:rPr>
                <w:rFonts w:hint="eastAsia" w:ascii="仿宋" w:hAnsi="仿宋" w:eastAsia="仿宋"/>
                <w:b/>
                <w:sz w:val="24"/>
              </w:rPr>
              <w:t>　　因</w:t>
            </w:r>
          </w:p>
        </w:tc>
        <w:tc>
          <w:tcPr>
            <w:tcW w:w="3523" w:type="dxa"/>
            <w:tcBorders>
              <w:top w:val="single" w:color="000000" w:sz="8" w:space="0"/>
              <w:bottom w:val="single" w:color="000000" w:sz="4" w:space="0"/>
              <w:right w:val="single" w:color="000000" w:sz="8" w:space="0"/>
            </w:tcBorders>
            <w:noWrap w:val="0"/>
            <w:vAlign w:val="center"/>
          </w:tcPr>
          <w:p>
            <w:pPr>
              <w:ind w:firstLine="0"/>
              <w:jc w:val="center"/>
              <w:rPr>
                <w:rFonts w:ascii="仿宋" w:hAnsi="仿宋" w:eastAsia="仿宋"/>
                <w:sz w:val="24"/>
              </w:rPr>
            </w:pPr>
            <w:r>
              <w:rPr>
                <w:rFonts w:hint="eastAsia" w:ascii="仿宋" w:hAnsi="仿宋" w:eastAsia="仿宋"/>
                <w:b/>
                <w:sz w:val="24"/>
              </w:rPr>
              <w:t>处　　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trPr>
        <w:tc>
          <w:tcPr>
            <w:tcW w:w="1855" w:type="dxa"/>
            <w:vMerge w:val="restart"/>
            <w:tcBorders>
              <w:left w:val="single" w:color="000000" w:sz="8" w:space="0"/>
              <w:bottom w:val="single" w:color="000000" w:sz="4"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sz w:val="24"/>
              </w:rPr>
              <w:t>指针不动</w:t>
            </w: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旋塞忘开或位子不正确</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拧开旋塞或调至正确位置。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2"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旋塞、压力表汽连管或存水弯管的通道堵塞。</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清洗压力表，吹洗通管道，必要时应更换旋塞或压力表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3"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指针与中心轴松动或指针卡住。</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将指针紧固在中心轴上，或消除指针卡住现象。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弹簧弯管与表座的焊口渗漏</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补焊渗漏处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7"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扇形齿轮与小齿轮松动、脱开。</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检修扇形齿轮和小齿轮，使其啮合良好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6" w:hRule="atLeast"/>
        </w:trPr>
        <w:tc>
          <w:tcPr>
            <w:tcW w:w="1855" w:type="dxa"/>
            <w:vMerge w:val="restart"/>
            <w:tcBorders>
              <w:left w:val="single" w:color="000000" w:sz="8" w:space="0"/>
              <w:bottom w:val="single" w:color="000000" w:sz="4"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sz w:val="24"/>
              </w:rPr>
              <w:t>指针回不</w:t>
            </w:r>
          </w:p>
          <w:p>
            <w:pPr>
              <w:ind w:firstLine="0"/>
              <w:jc w:val="center"/>
              <w:rPr>
                <w:rFonts w:ascii="仿宋" w:hAnsi="仿宋" w:eastAsia="仿宋"/>
                <w:sz w:val="24"/>
              </w:rPr>
            </w:pPr>
            <w:r>
              <w:rPr>
                <w:rFonts w:hint="eastAsia" w:ascii="仿宋" w:hAnsi="仿宋" w:eastAsia="仿宋"/>
                <w:sz w:val="24"/>
              </w:rPr>
              <w:t>到零位</w:t>
            </w: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弹簧弯管产生永久变形失去弹性</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w w:val="90"/>
                <w:sz w:val="24"/>
              </w:rPr>
              <w:t>更换压力表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中心轮上的游丝失去弹性或脱落</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更换游丝或重新安装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7"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旋塞、压力表连管或存在弯管的通道堵塞。</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清洗压力表，吹洗通道，必要时应更换旋塞或压力表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7"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指针与中心轴松动，或指针卡住</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将指针紧固在中心轴上，或消除指针卡住现象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trPr>
        <w:tc>
          <w:tcPr>
            <w:tcW w:w="1855" w:type="dxa"/>
            <w:vMerge w:val="restart"/>
            <w:tcBorders>
              <w:left w:val="single" w:color="000000" w:sz="8" w:space="0"/>
              <w:bottom w:val="single" w:color="000000" w:sz="4"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sz w:val="24"/>
              </w:rPr>
              <w:t>指针抖动</w:t>
            </w: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游丝损坏</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检修游丝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4"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弹簧弯管自由端与连杆的结合螺栓，或连杆与扇形齿轮的结合螺栓活动受影响，当弯管扩展移动时，扇形齿轮抖动</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检修结合螺栓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7"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中心轴两端弯曲，转动时轴两端作不同心的转动。</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更换压力表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旋塞或存水弯管的通道被局部堵塞。</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吹洗通道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2"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小齿轮、扇形齿轮或轴等传动机构中间有脏物或生锈</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清洗压力表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受周围震动的影响</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消除振动因素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trPr>
        <w:tc>
          <w:tcPr>
            <w:tcW w:w="1855" w:type="dxa"/>
            <w:vMerge w:val="restart"/>
            <w:tcBorders>
              <w:left w:val="single" w:color="000000" w:sz="8" w:space="0"/>
              <w:bottom w:val="single" w:color="000000" w:sz="8" w:space="0"/>
              <w:right w:val="single" w:color="000000" w:sz="4" w:space="0"/>
            </w:tcBorders>
            <w:noWrap w:val="0"/>
            <w:vAlign w:val="center"/>
          </w:tcPr>
          <w:p>
            <w:pPr>
              <w:ind w:firstLine="0"/>
              <w:jc w:val="center"/>
              <w:rPr>
                <w:rFonts w:ascii="仿宋" w:hAnsi="仿宋" w:eastAsia="仿宋"/>
                <w:sz w:val="24"/>
              </w:rPr>
            </w:pPr>
            <w:r>
              <w:rPr>
                <w:rFonts w:hint="eastAsia" w:ascii="仿宋" w:hAnsi="仿宋" w:eastAsia="仿宋"/>
                <w:sz w:val="24"/>
              </w:rPr>
              <w:t>玻璃内表面</w:t>
            </w:r>
          </w:p>
          <w:p>
            <w:pPr>
              <w:ind w:firstLine="0"/>
              <w:jc w:val="center"/>
              <w:rPr>
                <w:rFonts w:ascii="仿宋" w:hAnsi="仿宋" w:eastAsia="仿宋"/>
                <w:sz w:val="24"/>
              </w:rPr>
            </w:pPr>
            <w:r>
              <w:rPr>
                <w:rFonts w:hint="eastAsia" w:ascii="仿宋" w:hAnsi="仿宋" w:eastAsia="仿宋"/>
                <w:sz w:val="24"/>
              </w:rPr>
              <w:t>出现水珠</w:t>
            </w: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玻璃表面与壳体结合处没有橡皮垫圈，或损坏，使结合面密封不好</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加装或更换橡皮垫圈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0" w:hRule="atLeast"/>
        </w:trPr>
        <w:tc>
          <w:tcPr>
            <w:tcW w:w="1855" w:type="dxa"/>
            <w:vMerge w:val="continue"/>
            <w:noWrap w:val="0"/>
            <w:vAlign w:val="top"/>
          </w:tcPr>
          <w:p>
            <w:pPr>
              <w:rPr>
                <w:rFonts w:ascii="仿宋" w:hAnsi="仿宋" w:eastAsia="仿宋"/>
                <w:sz w:val="24"/>
              </w:rPr>
            </w:pPr>
          </w:p>
        </w:tc>
        <w:tc>
          <w:tcPr>
            <w:tcW w:w="4130" w:type="dxa"/>
            <w:tcBorders>
              <w:bottom w:val="single" w:color="000000" w:sz="4"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弹簧弯管与表座的焊口有渗漏</w:t>
            </w:r>
          </w:p>
        </w:tc>
        <w:tc>
          <w:tcPr>
            <w:tcW w:w="3523" w:type="dxa"/>
            <w:tcBorders>
              <w:bottom w:val="single" w:color="000000" w:sz="4"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补焊渗漏处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trPr>
        <w:tc>
          <w:tcPr>
            <w:tcW w:w="1855" w:type="dxa"/>
            <w:vMerge w:val="continue"/>
            <w:noWrap w:val="0"/>
            <w:vAlign w:val="top"/>
          </w:tcPr>
          <w:p>
            <w:pPr>
              <w:rPr>
                <w:rFonts w:ascii="仿宋" w:hAnsi="仿宋" w:eastAsia="仿宋"/>
                <w:sz w:val="24"/>
              </w:rPr>
            </w:pPr>
          </w:p>
        </w:tc>
        <w:tc>
          <w:tcPr>
            <w:tcW w:w="4130" w:type="dxa"/>
            <w:tcBorders>
              <w:bottom w:val="single" w:color="000000" w:sz="8" w:space="0"/>
              <w:right w:val="single" w:color="000000" w:sz="4" w:space="0"/>
            </w:tcBorders>
            <w:noWrap w:val="0"/>
            <w:vAlign w:val="center"/>
          </w:tcPr>
          <w:p>
            <w:pPr>
              <w:ind w:firstLine="0"/>
              <w:jc w:val="left"/>
              <w:rPr>
                <w:rFonts w:ascii="仿宋" w:hAnsi="仿宋" w:eastAsia="仿宋"/>
                <w:sz w:val="24"/>
              </w:rPr>
            </w:pPr>
            <w:r>
              <w:rPr>
                <w:rFonts w:hint="eastAsia" w:ascii="仿宋" w:hAnsi="仿宋" w:eastAsia="仿宋"/>
                <w:sz w:val="24"/>
              </w:rPr>
              <w:t>弹簧弯管有裂纹</w:t>
            </w:r>
          </w:p>
        </w:tc>
        <w:tc>
          <w:tcPr>
            <w:tcW w:w="3523" w:type="dxa"/>
            <w:tcBorders>
              <w:bottom w:val="single" w:color="000000" w:sz="8" w:space="0"/>
              <w:right w:val="single" w:color="000000" w:sz="8" w:space="0"/>
            </w:tcBorders>
            <w:noWrap w:val="0"/>
            <w:vAlign w:val="center"/>
          </w:tcPr>
          <w:p>
            <w:pPr>
              <w:ind w:firstLine="0"/>
              <w:jc w:val="left"/>
              <w:rPr>
                <w:rFonts w:ascii="仿宋" w:hAnsi="仿宋" w:eastAsia="仿宋"/>
                <w:sz w:val="24"/>
              </w:rPr>
            </w:pPr>
            <w:r>
              <w:rPr>
                <w:rFonts w:hint="eastAsia" w:ascii="仿宋" w:hAnsi="仿宋" w:eastAsia="仿宋"/>
                <w:sz w:val="24"/>
              </w:rPr>
              <w:t>更换压力表</w:t>
            </w:r>
          </w:p>
        </w:tc>
      </w:tr>
    </w:tbl>
    <w:p>
      <w:pPr>
        <w:widowControl w:val="0"/>
        <w:snapToGrid w:val="0"/>
        <w:spacing w:line="374" w:lineRule="atLeast"/>
        <w:ind w:firstLine="0"/>
        <w:jc w:val="left"/>
        <w:rPr>
          <w:rFonts w:hint="eastAsia" w:ascii="仿宋" w:hAnsi="仿宋" w:eastAsia="仿宋"/>
          <w:sz w:val="24"/>
        </w:rPr>
      </w:pPr>
    </w:p>
    <w:p>
      <w:pPr>
        <w:widowControl w:val="0"/>
        <w:snapToGrid w:val="0"/>
        <w:spacing w:line="374" w:lineRule="atLeast"/>
        <w:ind w:firstLine="0"/>
        <w:jc w:val="left"/>
        <w:rPr>
          <w:rFonts w:hint="eastAsia" w:ascii="仿宋" w:hAnsi="仿宋" w:eastAsia="仿宋"/>
          <w:sz w:val="24"/>
        </w:rPr>
      </w:pPr>
      <w:r>
        <w:rPr>
          <w:rFonts w:ascii="仿宋" w:hAnsi="仿宋" w:eastAsia="仿宋"/>
          <w:sz w:val="24"/>
        </w:rPr>
        <w:t>2</w:t>
      </w:r>
      <w:r>
        <w:rPr>
          <w:rFonts w:hint="eastAsia" w:ascii="仿宋" w:hAnsi="仿宋" w:eastAsia="仿宋"/>
          <w:sz w:val="24"/>
        </w:rPr>
        <w:t>、安全阀的常见故障及排除方法</w:t>
      </w:r>
    </w:p>
    <w:tbl>
      <w:tblPr>
        <w:tblStyle w:val="13"/>
        <w:tblpPr w:leftFromText="180" w:rightFromText="180" w:vertAnchor="page" w:horzAnchor="margin" w:tblpY="2686"/>
        <w:tblW w:w="0" w:type="auto"/>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5"/>
        <w:gridCol w:w="4140"/>
        <w:gridCol w:w="37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rPr>
        <w:tc>
          <w:tcPr>
            <w:tcW w:w="1875" w:type="dxa"/>
            <w:tcBorders>
              <w:top w:val="single" w:color="000000" w:sz="8" w:space="0"/>
              <w:left w:val="single" w:color="000000" w:sz="8" w:space="0"/>
              <w:bottom w:val="single" w:color="000000" w:sz="4" w:space="0"/>
              <w:right w:val="single" w:color="000000" w:sz="4" w:space="0"/>
            </w:tcBorders>
            <w:noWrap w:val="0"/>
            <w:vAlign w:val="center"/>
          </w:tcPr>
          <w:p>
            <w:pPr>
              <w:ind w:firstLine="0"/>
              <w:jc w:val="center"/>
              <w:rPr>
                <w:rFonts w:ascii="仿宋" w:hAnsi="仿宋" w:eastAsia="仿宋"/>
                <w:b/>
                <w:sz w:val="28"/>
              </w:rPr>
            </w:pPr>
            <w:r>
              <w:rPr>
                <w:rFonts w:hint="eastAsia" w:ascii="仿宋" w:hAnsi="仿宋" w:eastAsia="仿宋"/>
                <w:b/>
                <w:sz w:val="24"/>
              </w:rPr>
              <w:t>故</w:t>
            </w:r>
            <w:r>
              <w:rPr>
                <w:rFonts w:ascii="仿宋" w:hAnsi="仿宋" w:eastAsia="仿宋"/>
                <w:b/>
                <w:sz w:val="24"/>
              </w:rPr>
              <w:t xml:space="preserve">  </w:t>
            </w:r>
            <w:r>
              <w:rPr>
                <w:rFonts w:hint="eastAsia" w:ascii="仿宋" w:hAnsi="仿宋" w:eastAsia="仿宋"/>
                <w:b/>
                <w:sz w:val="24"/>
              </w:rPr>
              <w:t>障</w:t>
            </w:r>
            <w:r>
              <w:rPr>
                <w:rFonts w:ascii="仿宋" w:hAnsi="仿宋" w:eastAsia="仿宋"/>
                <w:b/>
                <w:sz w:val="24"/>
              </w:rPr>
              <w:t xml:space="preserve">  </w:t>
            </w:r>
            <w:r>
              <w:rPr>
                <w:rFonts w:hint="eastAsia" w:ascii="仿宋" w:hAnsi="仿宋" w:eastAsia="仿宋"/>
                <w:b/>
                <w:sz w:val="24"/>
              </w:rPr>
              <w:t>状</w:t>
            </w:r>
            <w:r>
              <w:rPr>
                <w:rFonts w:ascii="仿宋" w:hAnsi="仿宋" w:eastAsia="仿宋"/>
                <w:b/>
                <w:sz w:val="24"/>
              </w:rPr>
              <w:t xml:space="preserve">  </w:t>
            </w:r>
            <w:r>
              <w:rPr>
                <w:rFonts w:hint="eastAsia" w:ascii="仿宋" w:hAnsi="仿宋" w:eastAsia="仿宋"/>
                <w:b/>
                <w:sz w:val="24"/>
              </w:rPr>
              <w:t>态</w:t>
            </w:r>
          </w:p>
        </w:tc>
        <w:tc>
          <w:tcPr>
            <w:tcW w:w="4140" w:type="dxa"/>
            <w:tcBorders>
              <w:top w:val="single" w:color="000000" w:sz="8" w:space="0"/>
              <w:bottom w:val="single" w:color="000000" w:sz="4" w:space="0"/>
              <w:right w:val="single" w:color="000000" w:sz="4" w:space="0"/>
            </w:tcBorders>
            <w:noWrap w:val="0"/>
            <w:vAlign w:val="center"/>
          </w:tcPr>
          <w:p>
            <w:pPr>
              <w:ind w:firstLine="0"/>
              <w:jc w:val="center"/>
              <w:rPr>
                <w:rFonts w:ascii="仿宋" w:hAnsi="仿宋" w:eastAsia="仿宋"/>
                <w:b/>
                <w:sz w:val="28"/>
              </w:rPr>
            </w:pPr>
            <w:r>
              <w:rPr>
                <w:rFonts w:hint="eastAsia" w:ascii="仿宋" w:hAnsi="仿宋" w:eastAsia="仿宋"/>
                <w:b/>
                <w:sz w:val="24"/>
              </w:rPr>
              <w:t>原</w:t>
            </w:r>
            <w:r>
              <w:rPr>
                <w:rFonts w:ascii="仿宋" w:hAnsi="仿宋" w:eastAsia="仿宋"/>
                <w:b/>
                <w:sz w:val="24"/>
              </w:rPr>
              <w:t xml:space="preserve"> </w:t>
            </w:r>
            <w:r>
              <w:rPr>
                <w:rFonts w:hint="eastAsia" w:ascii="仿宋" w:hAnsi="仿宋" w:eastAsia="仿宋"/>
                <w:b/>
                <w:sz w:val="24"/>
              </w:rPr>
              <w:t>　　因</w:t>
            </w:r>
          </w:p>
        </w:tc>
        <w:tc>
          <w:tcPr>
            <w:tcW w:w="3776" w:type="dxa"/>
            <w:tcBorders>
              <w:top w:val="single" w:color="000000" w:sz="8" w:space="0"/>
              <w:bottom w:val="single" w:color="000000" w:sz="4" w:space="0"/>
              <w:right w:val="single" w:color="000000" w:sz="8" w:space="0"/>
            </w:tcBorders>
            <w:noWrap w:val="0"/>
            <w:vAlign w:val="center"/>
          </w:tcPr>
          <w:p>
            <w:pPr>
              <w:ind w:firstLine="0"/>
              <w:jc w:val="center"/>
              <w:rPr>
                <w:rFonts w:ascii="仿宋" w:hAnsi="仿宋" w:eastAsia="仿宋"/>
                <w:b/>
                <w:sz w:val="28"/>
              </w:rPr>
            </w:pPr>
            <w:r>
              <w:rPr>
                <w:rFonts w:hint="eastAsia" w:ascii="仿宋" w:hAnsi="仿宋" w:eastAsia="仿宋"/>
                <w:b/>
                <w:sz w:val="24"/>
              </w:rPr>
              <w:t>处　　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9" w:hRule="atLeast"/>
        </w:trPr>
        <w:tc>
          <w:tcPr>
            <w:tcW w:w="1875" w:type="dxa"/>
            <w:vMerge w:val="restart"/>
            <w:tcBorders>
              <w:left w:val="single" w:color="000000" w:sz="8" w:space="0"/>
              <w:bottom w:val="single" w:color="000000" w:sz="4" w:space="0"/>
              <w:right w:val="single" w:color="000000" w:sz="4" w:space="0"/>
            </w:tcBorders>
            <w:noWrap w:val="0"/>
            <w:vAlign w:val="center"/>
          </w:tcPr>
          <w:p>
            <w:pPr>
              <w:ind w:firstLine="0"/>
              <w:jc w:val="center"/>
              <w:rPr>
                <w:rFonts w:ascii="仿宋" w:hAnsi="仿宋" w:eastAsia="仿宋"/>
                <w:b/>
                <w:sz w:val="28"/>
              </w:rPr>
            </w:pPr>
            <w:r>
              <w:rPr>
                <w:rFonts w:hint="eastAsia" w:ascii="仿宋" w:hAnsi="仿宋" w:eastAsia="仿宋"/>
                <w:sz w:val="24"/>
              </w:rPr>
              <w:t>漏汽（水）</w:t>
            </w:r>
          </w:p>
        </w:tc>
        <w:tc>
          <w:tcPr>
            <w:tcW w:w="4140" w:type="dxa"/>
            <w:tcBorders>
              <w:bottom w:val="single" w:color="000000" w:sz="4" w:space="0"/>
              <w:right w:val="single" w:color="000000" w:sz="4" w:space="0"/>
            </w:tcBorders>
            <w:noWrap w:val="0"/>
            <w:vAlign w:val="center"/>
          </w:tcPr>
          <w:p>
            <w:pPr>
              <w:ind w:firstLine="360" w:firstLineChars="150"/>
              <w:jc w:val="left"/>
              <w:rPr>
                <w:rFonts w:ascii="仿宋" w:hAnsi="仿宋" w:eastAsia="仿宋"/>
                <w:b/>
                <w:sz w:val="28"/>
              </w:rPr>
            </w:pPr>
            <w:r>
              <w:rPr>
                <w:rFonts w:hint="eastAsia" w:ascii="仿宋" w:hAnsi="仿宋" w:eastAsia="仿宋"/>
                <w:sz w:val="24"/>
              </w:rPr>
              <w:t>阀芯与阀座密合面有水垢、砂粒或附着脏物。</w:t>
            </w:r>
          </w:p>
        </w:tc>
        <w:tc>
          <w:tcPr>
            <w:tcW w:w="3776" w:type="dxa"/>
            <w:tcBorders>
              <w:bottom w:val="single" w:color="000000" w:sz="4" w:space="0"/>
              <w:right w:val="single" w:color="000000" w:sz="8" w:space="0"/>
            </w:tcBorders>
            <w:noWrap w:val="0"/>
            <w:vAlign w:val="center"/>
          </w:tcPr>
          <w:p>
            <w:pPr>
              <w:ind w:firstLine="0"/>
              <w:jc w:val="left"/>
              <w:rPr>
                <w:rFonts w:ascii="仿宋" w:hAnsi="仿宋" w:eastAsia="仿宋"/>
                <w:b/>
                <w:sz w:val="28"/>
              </w:rPr>
            </w:pPr>
            <w:r>
              <w:rPr>
                <w:rFonts w:hint="eastAsia" w:ascii="仿宋" w:hAnsi="仿宋" w:eastAsia="仿宋"/>
                <w:sz w:val="24"/>
              </w:rPr>
              <w:t>吹洗安全阀。如吹洗后效果不明显，应在停炉后拆开安全阀，取出附着物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5" w:hRule="atLeast"/>
        </w:trPr>
        <w:tc>
          <w:tcPr>
            <w:tcW w:w="1875" w:type="dxa"/>
            <w:vMerge w:val="continue"/>
            <w:noWrap w:val="0"/>
            <w:vAlign w:val="top"/>
          </w:tcPr>
          <w:p>
            <w:pPr>
              <w:rPr>
                <w:rFonts w:ascii="仿宋" w:hAnsi="仿宋" w:eastAsia="仿宋"/>
                <w:b/>
                <w:sz w:val="28"/>
              </w:rPr>
            </w:pPr>
          </w:p>
        </w:tc>
        <w:tc>
          <w:tcPr>
            <w:tcW w:w="4140" w:type="dxa"/>
            <w:tcBorders>
              <w:bottom w:val="single" w:color="000000" w:sz="4" w:space="0"/>
              <w:right w:val="single" w:color="000000" w:sz="4" w:space="0"/>
            </w:tcBorders>
            <w:noWrap w:val="0"/>
            <w:vAlign w:val="center"/>
          </w:tcPr>
          <w:p>
            <w:pPr>
              <w:ind w:firstLine="0"/>
              <w:jc w:val="left"/>
              <w:rPr>
                <w:rFonts w:ascii="仿宋" w:hAnsi="仿宋" w:eastAsia="仿宋"/>
                <w:b/>
                <w:sz w:val="28"/>
              </w:rPr>
            </w:pPr>
            <w:r>
              <w:rPr>
                <w:rFonts w:ascii="仿宋" w:hAnsi="仿宋" w:eastAsia="仿宋"/>
                <w:sz w:val="24"/>
              </w:rPr>
              <w:t xml:space="preserve">   </w:t>
            </w:r>
            <w:r>
              <w:rPr>
                <w:rFonts w:hint="eastAsia" w:ascii="仿宋" w:hAnsi="仿宋" w:eastAsia="仿宋"/>
                <w:sz w:val="24"/>
              </w:rPr>
              <w:t>阀芯与阀座磨损</w:t>
            </w:r>
          </w:p>
        </w:tc>
        <w:tc>
          <w:tcPr>
            <w:tcW w:w="3776" w:type="dxa"/>
            <w:tcBorders>
              <w:bottom w:val="single" w:color="000000" w:sz="4" w:space="0"/>
              <w:right w:val="single" w:color="000000" w:sz="8" w:space="0"/>
            </w:tcBorders>
            <w:noWrap w:val="0"/>
            <w:vAlign w:val="center"/>
          </w:tcPr>
          <w:p>
            <w:pPr>
              <w:ind w:firstLine="0"/>
              <w:jc w:val="left"/>
              <w:rPr>
                <w:rFonts w:ascii="仿宋" w:hAnsi="仿宋" w:eastAsia="仿宋"/>
                <w:b/>
                <w:sz w:val="28"/>
              </w:rPr>
            </w:pPr>
            <w:r>
              <w:rPr>
                <w:rFonts w:hint="eastAsia" w:ascii="仿宋" w:hAnsi="仿宋" w:eastAsia="仿宋"/>
                <w:sz w:val="24"/>
              </w:rPr>
              <w:t>更换阀芯与阀座，或在车床上车光后再研磨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2" w:hRule="atLeast"/>
        </w:trPr>
        <w:tc>
          <w:tcPr>
            <w:tcW w:w="1875" w:type="dxa"/>
            <w:vMerge w:val="continue"/>
            <w:noWrap w:val="0"/>
            <w:vAlign w:val="top"/>
          </w:tcPr>
          <w:p>
            <w:pPr>
              <w:rPr>
                <w:rFonts w:ascii="仿宋" w:hAnsi="仿宋" w:eastAsia="仿宋"/>
                <w:b/>
                <w:sz w:val="28"/>
              </w:rPr>
            </w:pPr>
          </w:p>
        </w:tc>
        <w:tc>
          <w:tcPr>
            <w:tcW w:w="4140" w:type="dxa"/>
            <w:tcBorders>
              <w:bottom w:val="single" w:color="000000" w:sz="4" w:space="0"/>
              <w:right w:val="single" w:color="000000" w:sz="4" w:space="0"/>
            </w:tcBorders>
            <w:noWrap w:val="0"/>
            <w:vAlign w:val="center"/>
          </w:tcPr>
          <w:p>
            <w:pPr>
              <w:ind w:firstLine="360" w:firstLineChars="150"/>
              <w:jc w:val="left"/>
              <w:rPr>
                <w:rFonts w:ascii="仿宋" w:hAnsi="仿宋" w:eastAsia="仿宋"/>
                <w:b/>
                <w:sz w:val="28"/>
              </w:rPr>
            </w:pPr>
            <w:r>
              <w:rPr>
                <w:rFonts w:hint="eastAsia" w:ascii="仿宋" w:hAnsi="仿宋" w:eastAsia="仿宋"/>
                <w:sz w:val="24"/>
              </w:rPr>
              <w:t>安全阀弹簧产生永久变形，失去原由弹性。</w:t>
            </w:r>
          </w:p>
        </w:tc>
        <w:tc>
          <w:tcPr>
            <w:tcW w:w="3776" w:type="dxa"/>
            <w:tcBorders>
              <w:bottom w:val="single" w:color="000000" w:sz="4" w:space="0"/>
              <w:right w:val="single" w:color="000000" w:sz="8" w:space="0"/>
            </w:tcBorders>
            <w:noWrap w:val="0"/>
            <w:vAlign w:val="center"/>
          </w:tcPr>
          <w:p>
            <w:pPr>
              <w:ind w:firstLine="0"/>
              <w:jc w:val="left"/>
              <w:rPr>
                <w:rFonts w:ascii="仿宋" w:hAnsi="仿宋" w:eastAsia="仿宋"/>
                <w:b/>
                <w:sz w:val="28"/>
              </w:rPr>
            </w:pPr>
            <w:r>
              <w:rPr>
                <w:rFonts w:hint="eastAsia" w:ascii="仿宋" w:hAnsi="仿宋" w:eastAsia="仿宋"/>
                <w:sz w:val="24"/>
              </w:rPr>
              <w:t>更换弹簧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6" w:hRule="atLeast"/>
        </w:trPr>
        <w:tc>
          <w:tcPr>
            <w:tcW w:w="1875" w:type="dxa"/>
            <w:vMerge w:val="restart"/>
            <w:tcBorders>
              <w:left w:val="single" w:color="000000" w:sz="8" w:space="0"/>
              <w:bottom w:val="single" w:color="000000" w:sz="4" w:space="0"/>
              <w:right w:val="single" w:color="000000" w:sz="4" w:space="0"/>
            </w:tcBorders>
            <w:noWrap w:val="0"/>
            <w:vAlign w:val="center"/>
          </w:tcPr>
          <w:p>
            <w:pPr>
              <w:ind w:firstLine="0"/>
              <w:jc w:val="center"/>
              <w:rPr>
                <w:rFonts w:ascii="仿宋" w:hAnsi="仿宋" w:eastAsia="仿宋"/>
                <w:b/>
                <w:sz w:val="28"/>
              </w:rPr>
            </w:pPr>
            <w:r>
              <w:rPr>
                <w:rFonts w:hint="eastAsia" w:ascii="仿宋" w:hAnsi="仿宋" w:eastAsia="仿宋"/>
                <w:sz w:val="24"/>
              </w:rPr>
              <w:t>到规定压力时不排汽（水）</w:t>
            </w:r>
          </w:p>
        </w:tc>
        <w:tc>
          <w:tcPr>
            <w:tcW w:w="4140" w:type="dxa"/>
            <w:tcBorders>
              <w:bottom w:val="single" w:color="000000" w:sz="4" w:space="0"/>
              <w:right w:val="single" w:color="000000" w:sz="4" w:space="0"/>
            </w:tcBorders>
            <w:noWrap w:val="0"/>
            <w:vAlign w:val="center"/>
          </w:tcPr>
          <w:p>
            <w:pPr>
              <w:ind w:firstLine="0"/>
              <w:jc w:val="left"/>
              <w:rPr>
                <w:rFonts w:ascii="仿宋" w:hAnsi="仿宋" w:eastAsia="仿宋"/>
                <w:b/>
                <w:sz w:val="28"/>
              </w:rPr>
            </w:pPr>
            <w:r>
              <w:rPr>
                <w:rFonts w:ascii="仿宋" w:hAnsi="仿宋" w:eastAsia="仿宋"/>
                <w:sz w:val="24"/>
              </w:rPr>
              <w:t xml:space="preserve">   </w:t>
            </w:r>
            <w:r>
              <w:rPr>
                <w:rFonts w:hint="eastAsia" w:ascii="仿宋" w:hAnsi="仿宋" w:eastAsia="仿宋"/>
                <w:sz w:val="24"/>
              </w:rPr>
              <w:t>阀芯与阀座被粘住或生锈</w:t>
            </w:r>
          </w:p>
        </w:tc>
        <w:tc>
          <w:tcPr>
            <w:tcW w:w="3776" w:type="dxa"/>
            <w:tcBorders>
              <w:bottom w:val="single" w:color="000000" w:sz="4" w:space="0"/>
              <w:right w:val="single" w:color="000000" w:sz="8" w:space="0"/>
            </w:tcBorders>
            <w:noWrap w:val="0"/>
            <w:vAlign w:val="center"/>
          </w:tcPr>
          <w:p>
            <w:pPr>
              <w:ind w:firstLine="0"/>
              <w:jc w:val="left"/>
              <w:rPr>
                <w:rFonts w:ascii="仿宋" w:hAnsi="仿宋" w:eastAsia="仿宋"/>
                <w:b/>
                <w:sz w:val="28"/>
              </w:rPr>
            </w:pPr>
            <w:r>
              <w:rPr>
                <w:rFonts w:hint="eastAsia" w:ascii="仿宋" w:hAnsi="仿宋" w:eastAsia="仿宋"/>
                <w:w w:val="90"/>
                <w:sz w:val="24"/>
              </w:rPr>
              <w:t>吹洗安全阀。严重时应停炉后研磨阀芯与阀座。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8" w:hRule="atLeast"/>
        </w:trPr>
        <w:tc>
          <w:tcPr>
            <w:tcW w:w="1875" w:type="dxa"/>
            <w:vMerge w:val="continue"/>
            <w:noWrap w:val="0"/>
            <w:vAlign w:val="top"/>
          </w:tcPr>
          <w:p>
            <w:pPr>
              <w:rPr>
                <w:rFonts w:ascii="仿宋" w:hAnsi="仿宋" w:eastAsia="仿宋"/>
                <w:b/>
                <w:sz w:val="28"/>
              </w:rPr>
            </w:pPr>
          </w:p>
        </w:tc>
        <w:tc>
          <w:tcPr>
            <w:tcW w:w="4140" w:type="dxa"/>
            <w:tcBorders>
              <w:bottom w:val="single" w:color="000000" w:sz="4" w:space="0"/>
              <w:right w:val="single" w:color="000000" w:sz="4" w:space="0"/>
            </w:tcBorders>
            <w:noWrap w:val="0"/>
            <w:vAlign w:val="center"/>
          </w:tcPr>
          <w:p>
            <w:pPr>
              <w:ind w:firstLine="0"/>
              <w:jc w:val="left"/>
              <w:rPr>
                <w:rFonts w:ascii="仿宋" w:hAnsi="仿宋" w:eastAsia="仿宋"/>
                <w:b/>
                <w:sz w:val="28"/>
              </w:rPr>
            </w:pPr>
            <w:r>
              <w:rPr>
                <w:rFonts w:ascii="仿宋" w:hAnsi="仿宋" w:eastAsia="仿宋"/>
                <w:sz w:val="24"/>
              </w:rPr>
              <w:t xml:space="preserve">   </w:t>
            </w:r>
            <w:r>
              <w:rPr>
                <w:rFonts w:hint="eastAsia" w:ascii="仿宋" w:hAnsi="仿宋" w:eastAsia="仿宋"/>
                <w:sz w:val="24"/>
              </w:rPr>
              <w:t>调整或维护不当，使弹簧式安全阀的弹簧收缩过紧</w:t>
            </w:r>
          </w:p>
        </w:tc>
        <w:tc>
          <w:tcPr>
            <w:tcW w:w="3776" w:type="dxa"/>
            <w:tcBorders>
              <w:bottom w:val="single" w:color="000000" w:sz="4" w:space="0"/>
              <w:right w:val="single" w:color="000000" w:sz="8" w:space="0"/>
            </w:tcBorders>
            <w:noWrap w:val="0"/>
            <w:vAlign w:val="center"/>
          </w:tcPr>
          <w:p>
            <w:pPr>
              <w:ind w:firstLine="0"/>
              <w:jc w:val="left"/>
              <w:rPr>
                <w:rFonts w:ascii="仿宋" w:hAnsi="仿宋" w:eastAsia="仿宋"/>
                <w:b/>
                <w:sz w:val="28"/>
              </w:rPr>
            </w:pPr>
            <w:r>
              <w:rPr>
                <w:rFonts w:hint="eastAsia" w:ascii="仿宋" w:hAnsi="仿宋" w:eastAsia="仿宋"/>
                <w:sz w:val="24"/>
              </w:rPr>
              <w:t>重新调整安全阀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9" w:hRule="atLeast"/>
        </w:trPr>
        <w:tc>
          <w:tcPr>
            <w:tcW w:w="1875" w:type="dxa"/>
            <w:vMerge w:val="continue"/>
            <w:noWrap w:val="0"/>
            <w:vAlign w:val="top"/>
          </w:tcPr>
          <w:p>
            <w:pPr>
              <w:rPr>
                <w:rFonts w:ascii="仿宋" w:hAnsi="仿宋" w:eastAsia="仿宋"/>
                <w:b/>
                <w:sz w:val="28"/>
              </w:rPr>
            </w:pPr>
          </w:p>
        </w:tc>
        <w:tc>
          <w:tcPr>
            <w:tcW w:w="4140" w:type="dxa"/>
            <w:tcBorders>
              <w:bottom w:val="single" w:color="000000" w:sz="4" w:space="0"/>
              <w:right w:val="single" w:color="000000" w:sz="4" w:space="0"/>
            </w:tcBorders>
            <w:noWrap w:val="0"/>
            <w:vAlign w:val="center"/>
          </w:tcPr>
          <w:p>
            <w:pPr>
              <w:ind w:firstLine="0"/>
              <w:jc w:val="left"/>
              <w:rPr>
                <w:rFonts w:ascii="仿宋" w:hAnsi="仿宋" w:eastAsia="仿宋"/>
                <w:b/>
                <w:sz w:val="28"/>
              </w:rPr>
            </w:pPr>
            <w:r>
              <w:rPr>
                <w:rFonts w:ascii="仿宋" w:hAnsi="仿宋" w:eastAsia="仿宋"/>
                <w:sz w:val="24"/>
              </w:rPr>
              <w:t xml:space="preserve">   </w:t>
            </w:r>
            <w:r>
              <w:rPr>
                <w:rFonts w:hint="eastAsia" w:ascii="仿宋" w:hAnsi="仿宋" w:eastAsia="仿宋"/>
                <w:sz w:val="24"/>
              </w:rPr>
              <w:t>阀门通道被盲板等障碍物堵住。</w:t>
            </w:r>
          </w:p>
        </w:tc>
        <w:tc>
          <w:tcPr>
            <w:tcW w:w="3776" w:type="dxa"/>
            <w:tcBorders>
              <w:bottom w:val="single" w:color="000000" w:sz="4" w:space="0"/>
              <w:right w:val="single" w:color="000000" w:sz="8" w:space="0"/>
            </w:tcBorders>
            <w:noWrap w:val="0"/>
            <w:vAlign w:val="center"/>
          </w:tcPr>
          <w:p>
            <w:pPr>
              <w:ind w:firstLine="0"/>
              <w:jc w:val="left"/>
              <w:rPr>
                <w:rFonts w:ascii="仿宋" w:hAnsi="仿宋" w:eastAsia="仿宋"/>
                <w:b/>
                <w:sz w:val="28"/>
              </w:rPr>
            </w:pPr>
            <w:r>
              <w:rPr>
                <w:rFonts w:hint="eastAsia" w:ascii="仿宋" w:hAnsi="仿宋" w:eastAsia="仿宋"/>
                <w:sz w:val="24"/>
              </w:rPr>
              <w:t>除去障碍物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0" w:hRule="atLeast"/>
        </w:trPr>
        <w:tc>
          <w:tcPr>
            <w:tcW w:w="1875" w:type="dxa"/>
            <w:vMerge w:val="restart"/>
            <w:tcBorders>
              <w:left w:val="single" w:color="000000" w:sz="8" w:space="0"/>
              <w:bottom w:val="single" w:color="000000" w:sz="4" w:space="0"/>
              <w:right w:val="single" w:color="000000" w:sz="4" w:space="0"/>
            </w:tcBorders>
            <w:noWrap w:val="0"/>
            <w:vAlign w:val="center"/>
          </w:tcPr>
          <w:p>
            <w:pPr>
              <w:ind w:firstLine="0"/>
              <w:jc w:val="center"/>
              <w:rPr>
                <w:rFonts w:ascii="仿宋" w:hAnsi="仿宋" w:eastAsia="仿宋"/>
                <w:b/>
                <w:sz w:val="28"/>
              </w:rPr>
            </w:pPr>
            <w:r>
              <w:rPr>
                <w:rFonts w:hint="eastAsia" w:ascii="仿宋" w:hAnsi="仿宋" w:eastAsia="仿宋"/>
                <w:sz w:val="24"/>
              </w:rPr>
              <w:t>不到规定力时即排汽（水）</w:t>
            </w:r>
          </w:p>
        </w:tc>
        <w:tc>
          <w:tcPr>
            <w:tcW w:w="4140" w:type="dxa"/>
            <w:tcBorders>
              <w:bottom w:val="single" w:color="000000" w:sz="4" w:space="0"/>
              <w:right w:val="single" w:color="000000" w:sz="4" w:space="0"/>
            </w:tcBorders>
            <w:noWrap w:val="0"/>
            <w:vAlign w:val="center"/>
          </w:tcPr>
          <w:p>
            <w:pPr>
              <w:ind w:firstLine="0"/>
              <w:jc w:val="left"/>
              <w:rPr>
                <w:rFonts w:ascii="仿宋" w:hAnsi="仿宋" w:eastAsia="仿宋"/>
                <w:b/>
                <w:sz w:val="28"/>
              </w:rPr>
            </w:pPr>
            <w:r>
              <w:rPr>
                <w:rFonts w:ascii="仿宋" w:hAnsi="仿宋" w:eastAsia="仿宋"/>
                <w:sz w:val="24"/>
              </w:rPr>
              <w:t xml:space="preserve">   </w:t>
            </w:r>
            <w:r>
              <w:rPr>
                <w:rFonts w:hint="eastAsia" w:ascii="仿宋" w:hAnsi="仿宋" w:eastAsia="仿宋"/>
                <w:sz w:val="24"/>
              </w:rPr>
              <w:t>调整与维修不当，使弹簧式安全阀的弹簧压紧度不够</w:t>
            </w:r>
          </w:p>
        </w:tc>
        <w:tc>
          <w:tcPr>
            <w:tcW w:w="3776" w:type="dxa"/>
            <w:tcBorders>
              <w:bottom w:val="single" w:color="000000" w:sz="4" w:space="0"/>
              <w:right w:val="single" w:color="000000" w:sz="8" w:space="0"/>
            </w:tcBorders>
            <w:noWrap w:val="0"/>
            <w:vAlign w:val="center"/>
          </w:tcPr>
          <w:p>
            <w:pPr>
              <w:ind w:firstLine="0"/>
              <w:jc w:val="left"/>
              <w:rPr>
                <w:rFonts w:ascii="仿宋" w:hAnsi="仿宋" w:eastAsia="仿宋"/>
                <w:b/>
                <w:sz w:val="28"/>
              </w:rPr>
            </w:pPr>
            <w:r>
              <w:rPr>
                <w:rFonts w:hint="eastAsia" w:ascii="仿宋" w:hAnsi="仿宋" w:eastAsia="仿宋"/>
                <w:sz w:val="24"/>
              </w:rPr>
              <w:t>重新调整安全阀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6" w:hRule="atLeast"/>
        </w:trPr>
        <w:tc>
          <w:tcPr>
            <w:tcW w:w="1875" w:type="dxa"/>
            <w:vMerge w:val="continue"/>
            <w:noWrap w:val="0"/>
            <w:vAlign w:val="top"/>
          </w:tcPr>
          <w:p>
            <w:pPr>
              <w:rPr>
                <w:rFonts w:ascii="仿宋" w:hAnsi="仿宋" w:eastAsia="仿宋"/>
                <w:b/>
                <w:sz w:val="28"/>
              </w:rPr>
            </w:pPr>
          </w:p>
        </w:tc>
        <w:tc>
          <w:tcPr>
            <w:tcW w:w="4140" w:type="dxa"/>
            <w:tcBorders>
              <w:bottom w:val="single" w:color="000000" w:sz="4" w:space="0"/>
              <w:right w:val="single" w:color="000000" w:sz="4" w:space="0"/>
            </w:tcBorders>
            <w:noWrap w:val="0"/>
            <w:vAlign w:val="center"/>
          </w:tcPr>
          <w:p>
            <w:pPr>
              <w:ind w:firstLine="0"/>
              <w:jc w:val="left"/>
              <w:rPr>
                <w:rFonts w:ascii="仿宋" w:hAnsi="仿宋" w:eastAsia="仿宋"/>
                <w:b/>
                <w:sz w:val="28"/>
              </w:rPr>
            </w:pPr>
            <w:r>
              <w:rPr>
                <w:rFonts w:ascii="仿宋" w:hAnsi="仿宋" w:eastAsia="仿宋"/>
                <w:sz w:val="24"/>
              </w:rPr>
              <w:t xml:space="preserve">   </w:t>
            </w:r>
            <w:r>
              <w:rPr>
                <w:rFonts w:hint="eastAsia" w:ascii="仿宋" w:hAnsi="仿宋" w:eastAsia="仿宋"/>
                <w:sz w:val="24"/>
              </w:rPr>
              <w:t>弹簧永久变形，弹力减弱</w:t>
            </w:r>
          </w:p>
        </w:tc>
        <w:tc>
          <w:tcPr>
            <w:tcW w:w="3776" w:type="dxa"/>
            <w:tcBorders>
              <w:bottom w:val="single" w:color="000000" w:sz="4" w:space="0"/>
              <w:right w:val="single" w:color="000000" w:sz="8" w:space="0"/>
            </w:tcBorders>
            <w:noWrap w:val="0"/>
            <w:vAlign w:val="center"/>
          </w:tcPr>
          <w:p>
            <w:pPr>
              <w:ind w:firstLine="0"/>
              <w:jc w:val="left"/>
              <w:rPr>
                <w:rFonts w:ascii="仿宋" w:hAnsi="仿宋" w:eastAsia="仿宋"/>
                <w:b/>
                <w:sz w:val="28"/>
              </w:rPr>
            </w:pPr>
            <w:r>
              <w:rPr>
                <w:rFonts w:hint="eastAsia" w:ascii="仿宋" w:hAnsi="仿宋" w:eastAsia="仿宋"/>
                <w:sz w:val="24"/>
              </w:rPr>
              <w:t>更换弹簧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1" w:hRule="atLeast"/>
        </w:trPr>
        <w:tc>
          <w:tcPr>
            <w:tcW w:w="1875" w:type="dxa"/>
            <w:vMerge w:val="restart"/>
            <w:tcBorders>
              <w:left w:val="single" w:color="000000" w:sz="8" w:space="0"/>
              <w:bottom w:val="single" w:color="000000" w:sz="8" w:space="0"/>
              <w:right w:val="single" w:color="000000" w:sz="4" w:space="0"/>
            </w:tcBorders>
            <w:noWrap w:val="0"/>
            <w:vAlign w:val="center"/>
          </w:tcPr>
          <w:p>
            <w:pPr>
              <w:ind w:firstLine="0"/>
              <w:jc w:val="center"/>
              <w:rPr>
                <w:rFonts w:ascii="仿宋" w:hAnsi="仿宋" w:eastAsia="仿宋"/>
                <w:b/>
                <w:sz w:val="28"/>
              </w:rPr>
            </w:pPr>
            <w:r>
              <w:rPr>
                <w:rFonts w:hint="eastAsia" w:ascii="仿宋" w:hAnsi="仿宋" w:eastAsia="仿宋"/>
                <w:sz w:val="24"/>
              </w:rPr>
              <w:t>排汽（水）后阀芯不回座</w:t>
            </w:r>
          </w:p>
        </w:tc>
        <w:tc>
          <w:tcPr>
            <w:tcW w:w="4140" w:type="dxa"/>
            <w:tcBorders>
              <w:bottom w:val="single" w:color="000000" w:sz="4" w:space="0"/>
              <w:right w:val="single" w:color="000000" w:sz="4" w:space="0"/>
            </w:tcBorders>
            <w:noWrap w:val="0"/>
            <w:vAlign w:val="center"/>
          </w:tcPr>
          <w:p>
            <w:pPr>
              <w:ind w:firstLine="0"/>
              <w:jc w:val="left"/>
              <w:rPr>
                <w:rFonts w:ascii="仿宋" w:hAnsi="仿宋" w:eastAsia="仿宋"/>
                <w:b/>
                <w:sz w:val="28"/>
              </w:rPr>
            </w:pPr>
            <w:r>
              <w:rPr>
                <w:rFonts w:ascii="仿宋" w:hAnsi="仿宋" w:eastAsia="仿宋"/>
                <w:sz w:val="24"/>
              </w:rPr>
              <w:t xml:space="preserve">   </w:t>
            </w:r>
            <w:r>
              <w:rPr>
                <w:rFonts w:hint="eastAsia" w:ascii="仿宋" w:hAnsi="仿宋" w:eastAsia="仿宋"/>
                <w:sz w:val="24"/>
              </w:rPr>
              <w:t>弹簧弯曲</w:t>
            </w:r>
          </w:p>
        </w:tc>
        <w:tc>
          <w:tcPr>
            <w:tcW w:w="3776" w:type="dxa"/>
            <w:tcBorders>
              <w:bottom w:val="single" w:color="000000" w:sz="4" w:space="0"/>
              <w:right w:val="single" w:color="000000" w:sz="8" w:space="0"/>
            </w:tcBorders>
            <w:noWrap w:val="0"/>
            <w:vAlign w:val="center"/>
          </w:tcPr>
          <w:p>
            <w:pPr>
              <w:ind w:firstLine="0"/>
              <w:jc w:val="left"/>
              <w:rPr>
                <w:rFonts w:ascii="仿宋" w:hAnsi="仿宋" w:eastAsia="仿宋"/>
                <w:b/>
                <w:sz w:val="28"/>
              </w:rPr>
            </w:pPr>
            <w:r>
              <w:rPr>
                <w:rFonts w:hint="eastAsia" w:ascii="仿宋" w:hAnsi="仿宋" w:eastAsia="仿宋"/>
                <w:sz w:val="24"/>
              </w:rPr>
              <w:t>更换弹簧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3" w:hRule="atLeast"/>
        </w:trPr>
        <w:tc>
          <w:tcPr>
            <w:tcW w:w="1875" w:type="dxa"/>
            <w:vMerge w:val="continue"/>
            <w:noWrap w:val="0"/>
            <w:vAlign w:val="top"/>
          </w:tcPr>
          <w:p>
            <w:pPr>
              <w:rPr>
                <w:rFonts w:ascii="仿宋" w:hAnsi="仿宋" w:eastAsia="仿宋"/>
                <w:b/>
                <w:sz w:val="28"/>
              </w:rPr>
            </w:pPr>
          </w:p>
        </w:tc>
        <w:tc>
          <w:tcPr>
            <w:tcW w:w="4140" w:type="dxa"/>
            <w:tcBorders>
              <w:bottom w:val="single" w:color="000000" w:sz="8" w:space="0"/>
              <w:right w:val="single" w:color="000000" w:sz="4" w:space="0"/>
            </w:tcBorders>
            <w:noWrap w:val="0"/>
            <w:vAlign w:val="center"/>
          </w:tcPr>
          <w:p>
            <w:pPr>
              <w:ind w:firstLine="0"/>
              <w:jc w:val="left"/>
              <w:rPr>
                <w:rFonts w:ascii="仿宋" w:hAnsi="仿宋" w:eastAsia="仿宋"/>
                <w:b/>
                <w:sz w:val="28"/>
              </w:rPr>
            </w:pPr>
            <w:r>
              <w:rPr>
                <w:rFonts w:ascii="仿宋" w:hAnsi="仿宋" w:eastAsia="仿宋"/>
                <w:sz w:val="24"/>
              </w:rPr>
              <w:t xml:space="preserve">   </w:t>
            </w:r>
            <w:r>
              <w:rPr>
                <w:rFonts w:hint="eastAsia" w:ascii="仿宋" w:hAnsi="仿宋" w:eastAsia="仿宋"/>
                <w:sz w:val="24"/>
              </w:rPr>
              <w:t>阀芯安装位置不正或被卡住</w:t>
            </w:r>
          </w:p>
        </w:tc>
        <w:tc>
          <w:tcPr>
            <w:tcW w:w="3776" w:type="dxa"/>
            <w:tcBorders>
              <w:bottom w:val="single" w:color="000000" w:sz="8" w:space="0"/>
              <w:right w:val="single" w:color="000000" w:sz="8" w:space="0"/>
            </w:tcBorders>
            <w:noWrap w:val="0"/>
            <w:vAlign w:val="center"/>
          </w:tcPr>
          <w:p>
            <w:pPr>
              <w:ind w:firstLine="0"/>
              <w:jc w:val="left"/>
              <w:rPr>
                <w:rFonts w:ascii="仿宋" w:hAnsi="仿宋" w:eastAsia="仿宋"/>
                <w:b/>
                <w:sz w:val="28"/>
              </w:rPr>
            </w:pPr>
            <w:r>
              <w:rPr>
                <w:rFonts w:hint="eastAsia" w:ascii="仿宋" w:hAnsi="仿宋" w:eastAsia="仿宋"/>
                <w:sz w:val="24"/>
              </w:rPr>
              <w:t>重新安装安全阀</w:t>
            </w:r>
          </w:p>
        </w:tc>
      </w:tr>
    </w:tbl>
    <w:p>
      <w:pPr>
        <w:widowControl w:val="0"/>
        <w:snapToGrid w:val="0"/>
        <w:spacing w:line="374" w:lineRule="atLeast"/>
        <w:ind w:firstLine="0"/>
        <w:jc w:val="left"/>
        <w:rPr>
          <w:rFonts w:hint="eastAsia" w:ascii="仿宋" w:hAnsi="仿宋" w:eastAsia="仿宋"/>
          <w:sz w:val="24"/>
        </w:rPr>
      </w:pPr>
      <w:r>
        <w:rPr>
          <w:rFonts w:hint="eastAsia" w:ascii="仿宋" w:hAnsi="仿宋" w:eastAsia="仿宋"/>
          <w:sz w:val="24"/>
        </w:rPr>
        <w:t>安全阀常见的故障有长期漏气（水）、超过规定压力值还未开启或不到规定压力值就开启，</w:t>
      </w:r>
      <w:r>
        <w:rPr>
          <w:rFonts w:ascii="仿宋" w:hAnsi="仿宋" w:eastAsia="仿宋"/>
          <w:sz w:val="24"/>
        </w:rPr>
        <w:t xml:space="preserve"> </w:t>
      </w:r>
      <w:r>
        <w:rPr>
          <w:rFonts w:hint="eastAsia" w:ascii="仿宋" w:hAnsi="仿宋" w:eastAsia="仿宋"/>
          <w:sz w:val="24"/>
        </w:rPr>
        <w:t>以及排汽（水）后阀芯不回座等。</w:t>
      </w:r>
    </w:p>
    <w:p>
      <w:pPr>
        <w:widowControl w:val="0"/>
        <w:snapToGrid w:val="0"/>
        <w:spacing w:line="374" w:lineRule="atLeast"/>
        <w:ind w:firstLine="0"/>
        <w:jc w:val="left"/>
        <w:rPr>
          <w:rFonts w:ascii="仿宋" w:hAnsi="仿宋" w:eastAsia="仿宋"/>
          <w:sz w:val="24"/>
        </w:rPr>
      </w:pPr>
      <w:r>
        <w:rPr>
          <w:rFonts w:ascii="仿宋" w:hAnsi="仿宋" w:eastAsia="仿宋"/>
          <w:sz w:val="24"/>
        </w:rPr>
        <w:t>3</w:t>
      </w:r>
      <w:r>
        <w:rPr>
          <w:rFonts w:hint="eastAsia" w:ascii="仿宋" w:hAnsi="仿宋" w:eastAsia="仿宋"/>
          <w:sz w:val="24"/>
        </w:rPr>
        <w:t>、阀门常见的故障和处理</w:t>
      </w:r>
    </w:p>
    <w:p>
      <w:pPr>
        <w:widowControl w:val="0"/>
        <w:snapToGrid w:val="0"/>
        <w:spacing w:line="374" w:lineRule="atLeast"/>
        <w:ind w:firstLine="120" w:firstLineChars="50"/>
        <w:rPr>
          <w:rFonts w:ascii="仿宋" w:hAnsi="仿宋" w:eastAsia="仿宋"/>
        </w:rPr>
      </w:pPr>
      <w:r>
        <w:rPr>
          <w:rFonts w:hint="eastAsia" w:ascii="仿宋" w:hAnsi="仿宋" w:eastAsia="仿宋"/>
          <w:sz w:val="24"/>
        </w:rPr>
        <w:t>（</w:t>
      </w:r>
      <w:r>
        <w:rPr>
          <w:rFonts w:ascii="仿宋" w:hAnsi="仿宋" w:eastAsia="仿宋"/>
          <w:sz w:val="24"/>
        </w:rPr>
        <w:t>1</w:t>
      </w:r>
      <w:r>
        <w:rPr>
          <w:rFonts w:hint="eastAsia" w:ascii="仿宋" w:hAnsi="仿宋" w:eastAsia="仿宋"/>
          <w:sz w:val="24"/>
        </w:rPr>
        <w:t>）阀门渗漏，其原因是：</w:t>
      </w:r>
    </w:p>
    <w:p>
      <w:pPr>
        <w:widowControl w:val="0"/>
        <w:snapToGrid w:val="0"/>
        <w:spacing w:line="374" w:lineRule="atLeast"/>
        <w:ind w:firstLine="476"/>
        <w:rPr>
          <w:rFonts w:ascii="仿宋" w:hAnsi="仿宋" w:eastAsia="仿宋"/>
        </w:rPr>
      </w:pPr>
      <w:r>
        <w:rPr>
          <w:rFonts w:ascii="仿宋" w:hAnsi="仿宋" w:eastAsia="仿宋"/>
          <w:sz w:val="24"/>
        </w:rPr>
        <w:t xml:space="preserve"> </w:t>
      </w:r>
      <w:r>
        <w:rPr>
          <w:rFonts w:hint="eastAsia" w:ascii="仿宋" w:hAnsi="仿宋" w:eastAsia="仿宋" w:cs="宋体"/>
          <w:sz w:val="24"/>
        </w:rPr>
        <w:t>①</w:t>
      </w:r>
      <w:r>
        <w:rPr>
          <w:rFonts w:hint="eastAsia" w:ascii="仿宋" w:hAnsi="仿宋" w:eastAsia="仿宋"/>
          <w:sz w:val="24"/>
        </w:rPr>
        <w:t>阀芯与阀座的结合面被腐蚀、磨损、划痕或有脏物粘结</w:t>
      </w:r>
    </w:p>
    <w:p>
      <w:pPr>
        <w:widowControl w:val="0"/>
        <w:snapToGrid w:val="0"/>
        <w:spacing w:line="374" w:lineRule="atLeast"/>
        <w:ind w:firstLine="476"/>
        <w:rPr>
          <w:rFonts w:ascii="仿宋" w:hAnsi="仿宋" w:eastAsia="仿宋"/>
        </w:rPr>
      </w:pPr>
      <w:r>
        <w:rPr>
          <w:rFonts w:ascii="仿宋" w:hAnsi="仿宋" w:eastAsia="仿宋"/>
          <w:sz w:val="24"/>
        </w:rPr>
        <w:t xml:space="preserve"> </w:t>
      </w:r>
      <w:r>
        <w:rPr>
          <w:rFonts w:hint="eastAsia" w:ascii="仿宋" w:hAnsi="仿宋" w:eastAsia="仿宋" w:cs="宋体"/>
          <w:sz w:val="24"/>
        </w:rPr>
        <w:t>②</w:t>
      </w:r>
      <w:r>
        <w:rPr>
          <w:rFonts w:hint="eastAsia" w:ascii="仿宋" w:hAnsi="仿宋" w:eastAsia="仿宋"/>
          <w:sz w:val="24"/>
        </w:rPr>
        <w:t>填料未压紧、不均实或已变质。</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③垫圈未压紧或已变质。</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④螺栓松紧程度不一，使阀体与阀盖压合不紧。</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2</w:t>
      </w:r>
      <w:r>
        <w:rPr>
          <w:rFonts w:hint="eastAsia" w:ascii="仿宋" w:hAnsi="仿宋" w:eastAsia="仿宋"/>
          <w:sz w:val="24"/>
        </w:rPr>
        <w:t>）阀杆不活动，其原因是：</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①填料压的过多，过紧。</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②阀杆与阀盖上的螺丝损坏。</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③阀杆弯曲变形，或者由于锈蚀被卡住。</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④手轮损坏，不能带动阀杆。</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⑤闸板卡死。</w:t>
      </w:r>
    </w:p>
    <w:p>
      <w:pPr>
        <w:widowControl w:val="0"/>
        <w:snapToGrid w:val="0"/>
        <w:spacing w:line="374" w:lineRule="atLeast"/>
        <w:ind w:firstLine="0"/>
        <w:jc w:val="left"/>
        <w:rPr>
          <w:rFonts w:ascii="仿宋" w:hAnsi="仿宋" w:eastAsia="仿宋"/>
          <w:sz w:val="24"/>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3</w:t>
      </w:r>
      <w:r>
        <w:rPr>
          <w:rFonts w:hint="eastAsia" w:ascii="仿宋" w:hAnsi="仿宋" w:eastAsia="仿宋"/>
          <w:sz w:val="24"/>
        </w:rPr>
        <w:t>）阀体破裂，其原因是：</w:t>
      </w:r>
    </w:p>
    <w:p>
      <w:pPr>
        <w:widowControl w:val="0"/>
        <w:snapToGrid w:val="0"/>
        <w:spacing w:line="374" w:lineRule="atLeast"/>
        <w:ind w:firstLine="600" w:firstLineChars="250"/>
        <w:jc w:val="left"/>
        <w:rPr>
          <w:rFonts w:ascii="仿宋" w:hAnsi="仿宋" w:eastAsia="仿宋"/>
        </w:rPr>
      </w:pPr>
      <w:r>
        <w:rPr>
          <w:rFonts w:hint="eastAsia" w:ascii="仿宋" w:hAnsi="仿宋" w:eastAsia="仿宋"/>
          <w:sz w:val="24"/>
        </w:rPr>
        <w:t>①材质不好，内部有沙眼、气孔，或者在铸造时产生偏心，使局部强度降低。</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cs="宋体"/>
          <w:sz w:val="24"/>
        </w:rPr>
        <w:t>②</w:t>
      </w:r>
      <w:r>
        <w:rPr>
          <w:rFonts w:hint="eastAsia" w:ascii="仿宋" w:hAnsi="仿宋" w:eastAsia="仿宋"/>
          <w:sz w:val="24"/>
        </w:rPr>
        <w:t>阀门被碰撞产生了细小裂纹，继续使用后裂纹扩展。</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③紧螺丝时用力过猛，螺丝孔已损坏而未发现。</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cs="宋体"/>
          <w:sz w:val="24"/>
        </w:rPr>
        <w:t>④</w:t>
      </w:r>
      <w:r>
        <w:rPr>
          <w:rFonts w:hint="eastAsia" w:ascii="仿宋" w:hAnsi="仿宋" w:eastAsia="仿宋"/>
          <w:sz w:val="24"/>
        </w:rPr>
        <w:t>阀体内存水结冰后被冻裂。</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⑤铸铁阀门用强力安装，因受力不均匀造成破裂</w:t>
      </w:r>
    </w:p>
    <w:p>
      <w:pPr>
        <w:widowControl w:val="0"/>
        <w:snapToGrid w:val="0"/>
        <w:spacing w:line="374" w:lineRule="atLeast"/>
        <w:ind w:firstLine="0"/>
        <w:rPr>
          <w:rFonts w:ascii="仿宋" w:hAnsi="仿宋" w:eastAsia="仿宋"/>
        </w:rPr>
      </w:pPr>
      <w:r>
        <w:rPr>
          <w:rFonts w:ascii="仿宋" w:hAnsi="仿宋" w:eastAsia="仿宋"/>
          <w:b/>
          <w:sz w:val="24"/>
        </w:rPr>
        <w:t xml:space="preserve">     </w:t>
      </w:r>
      <w:r>
        <w:rPr>
          <w:rFonts w:hint="eastAsia" w:ascii="仿宋" w:hAnsi="仿宋" w:eastAsia="仿宋"/>
          <w:b/>
          <w:sz w:val="24"/>
        </w:rPr>
        <w:t>处理办法是根据实际原因，进行修理或更换。</w:t>
      </w:r>
    </w:p>
    <w:p>
      <w:pPr>
        <w:widowControl w:val="0"/>
        <w:snapToGrid w:val="0"/>
        <w:spacing w:line="374" w:lineRule="atLeast"/>
        <w:ind w:firstLine="0"/>
        <w:jc w:val="left"/>
        <w:rPr>
          <w:rFonts w:ascii="仿宋" w:hAnsi="仿宋" w:eastAsia="仿宋"/>
          <w:sz w:val="24"/>
        </w:rPr>
      </w:pPr>
      <w:r>
        <w:rPr>
          <w:rFonts w:ascii="仿宋" w:hAnsi="仿宋" w:eastAsia="仿宋"/>
          <w:sz w:val="24"/>
        </w:rPr>
        <w:t>4</w:t>
      </w:r>
      <w:r>
        <w:rPr>
          <w:rFonts w:hint="eastAsia" w:ascii="仿宋" w:hAnsi="仿宋" w:eastAsia="仿宋"/>
          <w:sz w:val="24"/>
        </w:rPr>
        <w:t>、给水泵可能发生的故障及其解决方法</w:t>
      </w:r>
    </w:p>
    <w:tbl>
      <w:tblPr>
        <w:tblStyle w:val="13"/>
        <w:tblW w:w="0" w:type="auto"/>
        <w:tblInd w:w="6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37"/>
        <w:gridCol w:w="2837"/>
        <w:gridCol w:w="3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trPr>
        <w:tc>
          <w:tcPr>
            <w:tcW w:w="2837" w:type="dxa"/>
            <w:tcBorders>
              <w:top w:val="single" w:color="000000" w:sz="4" w:space="0"/>
              <w:left w:val="single" w:color="000000" w:sz="4" w:space="0"/>
              <w:bottom w:val="single" w:color="000000" w:sz="4" w:space="0"/>
              <w:right w:val="single" w:color="000000" w:sz="4" w:space="0"/>
            </w:tcBorders>
            <w:noWrap w:val="0"/>
            <w:vAlign w:val="top"/>
          </w:tcPr>
          <w:p>
            <w:pPr>
              <w:ind w:firstLine="0"/>
              <w:jc w:val="center"/>
              <w:rPr>
                <w:rFonts w:ascii="仿宋" w:hAnsi="仿宋" w:eastAsia="仿宋"/>
                <w:b/>
                <w:sz w:val="31"/>
              </w:rPr>
            </w:pPr>
            <w:r>
              <w:rPr>
                <w:rFonts w:hint="eastAsia" w:ascii="仿宋" w:hAnsi="仿宋" w:eastAsia="仿宋"/>
                <w:sz w:val="24"/>
              </w:rPr>
              <w:t>故障</w:t>
            </w:r>
          </w:p>
        </w:tc>
        <w:tc>
          <w:tcPr>
            <w:tcW w:w="2837" w:type="dxa"/>
            <w:tcBorders>
              <w:top w:val="single" w:color="000000" w:sz="4" w:space="0"/>
              <w:bottom w:val="single" w:color="000000" w:sz="4" w:space="0"/>
              <w:right w:val="single" w:color="000000" w:sz="4" w:space="0"/>
            </w:tcBorders>
            <w:noWrap w:val="0"/>
            <w:vAlign w:val="top"/>
          </w:tcPr>
          <w:p>
            <w:pPr>
              <w:ind w:firstLine="0"/>
              <w:jc w:val="center"/>
              <w:rPr>
                <w:rFonts w:ascii="仿宋" w:hAnsi="仿宋" w:eastAsia="仿宋"/>
                <w:b/>
                <w:sz w:val="31"/>
              </w:rPr>
            </w:pPr>
            <w:r>
              <w:rPr>
                <w:rFonts w:hint="eastAsia" w:ascii="仿宋" w:hAnsi="仿宋" w:eastAsia="仿宋"/>
                <w:sz w:val="24"/>
              </w:rPr>
              <w:t>可能的原因</w:t>
            </w:r>
          </w:p>
        </w:tc>
        <w:tc>
          <w:tcPr>
            <w:tcW w:w="3329" w:type="dxa"/>
            <w:tcBorders>
              <w:top w:val="single" w:color="000000" w:sz="4" w:space="0"/>
              <w:bottom w:val="single" w:color="000000" w:sz="4" w:space="0"/>
              <w:right w:val="single" w:color="000000" w:sz="4" w:space="0"/>
            </w:tcBorders>
            <w:noWrap w:val="0"/>
            <w:vAlign w:val="top"/>
          </w:tcPr>
          <w:p>
            <w:pPr>
              <w:ind w:firstLine="0"/>
              <w:jc w:val="center"/>
              <w:rPr>
                <w:rFonts w:ascii="仿宋" w:hAnsi="仿宋" w:eastAsia="仿宋"/>
                <w:b/>
                <w:sz w:val="31"/>
              </w:rPr>
            </w:pPr>
            <w:r>
              <w:rPr>
                <w:rFonts w:hint="eastAsia" w:ascii="仿宋" w:hAnsi="仿宋" w:eastAsia="仿宋"/>
                <w:sz w:val="24"/>
              </w:rPr>
              <w:t>解决方法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trPr>
        <w:tc>
          <w:tcPr>
            <w:tcW w:w="2837" w:type="dxa"/>
            <w:tcBorders>
              <w:left w:val="single" w:color="000000" w:sz="4" w:space="0"/>
              <w:bottom w:val="single" w:color="000000" w:sz="4" w:space="0"/>
              <w:right w:val="single" w:color="000000" w:sz="4" w:space="0"/>
            </w:tcBorders>
            <w:noWrap w:val="0"/>
            <w:vAlign w:val="top"/>
          </w:tcPr>
          <w:p>
            <w:pPr>
              <w:ind w:firstLine="0"/>
              <w:jc w:val="left"/>
              <w:rPr>
                <w:rFonts w:ascii="仿宋" w:hAnsi="仿宋" w:eastAsia="仿宋"/>
                <w:b/>
                <w:sz w:val="31"/>
              </w:rPr>
            </w:pPr>
            <w:r>
              <w:rPr>
                <w:rFonts w:ascii="仿宋" w:hAnsi="仿宋" w:eastAsia="仿宋"/>
                <w:sz w:val="24"/>
              </w:rPr>
              <w:t xml:space="preserve">   </w:t>
            </w:r>
            <w:r>
              <w:rPr>
                <w:rFonts w:hint="eastAsia" w:ascii="仿宋" w:hAnsi="仿宋" w:eastAsia="仿宋"/>
                <w:sz w:val="24"/>
              </w:rPr>
              <w:t>水泵不吸水，压力表及真空表的指针剧烈跳动</w:t>
            </w:r>
          </w:p>
        </w:tc>
        <w:tc>
          <w:tcPr>
            <w:tcW w:w="2837" w:type="dxa"/>
            <w:tcBorders>
              <w:bottom w:val="single" w:color="000000" w:sz="4" w:space="0"/>
              <w:right w:val="single" w:color="000000" w:sz="4" w:space="0"/>
            </w:tcBorders>
            <w:noWrap w:val="0"/>
            <w:vAlign w:val="top"/>
          </w:tcPr>
          <w:p>
            <w:pPr>
              <w:ind w:firstLine="0"/>
              <w:jc w:val="left"/>
              <w:rPr>
                <w:rFonts w:ascii="仿宋" w:hAnsi="仿宋" w:eastAsia="仿宋"/>
                <w:b/>
                <w:sz w:val="31"/>
              </w:rPr>
            </w:pPr>
            <w:r>
              <w:rPr>
                <w:rFonts w:ascii="仿宋" w:hAnsi="仿宋" w:eastAsia="仿宋"/>
                <w:sz w:val="24"/>
              </w:rPr>
              <w:t xml:space="preserve">     </w:t>
            </w:r>
            <w:r>
              <w:rPr>
                <w:rFonts w:hint="eastAsia" w:ascii="仿宋" w:hAnsi="仿宋" w:eastAsia="仿宋"/>
                <w:sz w:val="24"/>
              </w:rPr>
              <w:t>注入水泵的水不够，水管与仪表漏气</w:t>
            </w:r>
          </w:p>
        </w:tc>
        <w:tc>
          <w:tcPr>
            <w:tcW w:w="3329" w:type="dxa"/>
            <w:tcBorders>
              <w:bottom w:val="single" w:color="000000" w:sz="4" w:space="0"/>
              <w:right w:val="single" w:color="000000" w:sz="4" w:space="0"/>
            </w:tcBorders>
            <w:noWrap w:val="0"/>
            <w:vAlign w:val="top"/>
          </w:tcPr>
          <w:p>
            <w:pPr>
              <w:ind w:firstLine="0"/>
              <w:jc w:val="left"/>
              <w:rPr>
                <w:rFonts w:ascii="仿宋" w:hAnsi="仿宋" w:eastAsia="仿宋"/>
                <w:b/>
                <w:sz w:val="31"/>
              </w:rPr>
            </w:pPr>
            <w:r>
              <w:rPr>
                <w:rFonts w:ascii="仿宋" w:hAnsi="仿宋" w:eastAsia="仿宋"/>
                <w:sz w:val="24"/>
              </w:rPr>
              <w:t xml:space="preserve">    </w:t>
            </w:r>
            <w:r>
              <w:rPr>
                <w:rFonts w:hint="eastAsia" w:ascii="仿宋" w:hAnsi="仿宋" w:eastAsia="仿宋"/>
                <w:sz w:val="24"/>
              </w:rPr>
              <w:t>再往水泵内注水，拧紧堵塞漏气处。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3" w:hRule="atLeast"/>
        </w:trPr>
        <w:tc>
          <w:tcPr>
            <w:tcW w:w="2837" w:type="dxa"/>
            <w:tcBorders>
              <w:left w:val="single" w:color="000000" w:sz="4" w:space="0"/>
              <w:bottom w:val="single" w:color="000000" w:sz="4" w:space="0"/>
              <w:right w:val="single" w:color="000000" w:sz="4" w:space="0"/>
            </w:tcBorders>
            <w:noWrap w:val="0"/>
            <w:vAlign w:val="center"/>
          </w:tcPr>
          <w:p>
            <w:pPr>
              <w:ind w:firstLine="0"/>
              <w:jc w:val="center"/>
              <w:rPr>
                <w:rFonts w:ascii="仿宋" w:hAnsi="仿宋" w:eastAsia="仿宋"/>
                <w:b/>
                <w:sz w:val="31"/>
              </w:rPr>
            </w:pPr>
            <w:r>
              <w:rPr>
                <w:rFonts w:ascii="仿宋" w:hAnsi="仿宋" w:eastAsia="仿宋"/>
                <w:sz w:val="24"/>
              </w:rPr>
              <w:t xml:space="preserve">  </w:t>
            </w:r>
            <w:r>
              <w:rPr>
                <w:rFonts w:hint="eastAsia" w:ascii="仿宋" w:hAnsi="仿宋" w:eastAsia="仿宋"/>
                <w:sz w:val="24"/>
              </w:rPr>
              <w:t>水泵不吸水</w:t>
            </w:r>
          </w:p>
        </w:tc>
        <w:tc>
          <w:tcPr>
            <w:tcW w:w="2837" w:type="dxa"/>
            <w:tcBorders>
              <w:bottom w:val="single" w:color="000000" w:sz="4" w:space="0"/>
              <w:right w:val="single" w:color="000000" w:sz="4" w:space="0"/>
            </w:tcBorders>
            <w:noWrap w:val="0"/>
            <w:vAlign w:val="top"/>
          </w:tcPr>
          <w:p>
            <w:pPr>
              <w:ind w:firstLine="0"/>
              <w:jc w:val="left"/>
              <w:rPr>
                <w:rFonts w:ascii="仿宋" w:hAnsi="仿宋" w:eastAsia="仿宋"/>
                <w:b/>
                <w:sz w:val="31"/>
              </w:rPr>
            </w:pPr>
            <w:r>
              <w:rPr>
                <w:rFonts w:ascii="仿宋" w:hAnsi="仿宋" w:eastAsia="仿宋"/>
                <w:sz w:val="24"/>
              </w:rPr>
              <w:t xml:space="preserve">    </w:t>
            </w:r>
            <w:r>
              <w:rPr>
                <w:rFonts w:hint="eastAsia" w:ascii="仿宋" w:hAnsi="仿宋" w:eastAsia="仿宋"/>
                <w:sz w:val="24"/>
              </w:rPr>
              <w:t>底阀没有打开或已堵塞，吸水管阻力太大，吸水高度太高。</w:t>
            </w:r>
          </w:p>
        </w:tc>
        <w:tc>
          <w:tcPr>
            <w:tcW w:w="3329" w:type="dxa"/>
            <w:tcBorders>
              <w:bottom w:val="single" w:color="000000" w:sz="4" w:space="0"/>
              <w:right w:val="single" w:color="000000" w:sz="4" w:space="0"/>
            </w:tcBorders>
            <w:noWrap w:val="0"/>
            <w:vAlign w:val="top"/>
          </w:tcPr>
          <w:p>
            <w:pPr>
              <w:ind w:firstLine="0"/>
              <w:jc w:val="left"/>
              <w:rPr>
                <w:rFonts w:ascii="仿宋" w:hAnsi="仿宋" w:eastAsia="仿宋"/>
                <w:b/>
                <w:sz w:val="31"/>
              </w:rPr>
            </w:pPr>
            <w:r>
              <w:rPr>
                <w:rFonts w:ascii="仿宋" w:hAnsi="仿宋" w:eastAsia="仿宋"/>
                <w:sz w:val="24"/>
              </w:rPr>
              <w:t xml:space="preserve">   </w:t>
            </w:r>
            <w:r>
              <w:rPr>
                <w:rFonts w:hint="eastAsia" w:ascii="仿宋" w:hAnsi="仿宋" w:eastAsia="仿宋"/>
                <w:sz w:val="24"/>
              </w:rPr>
              <w:t>校正或更改底阀情况，或更改吸入管，降低吸水高度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2" w:hRule="atLeast"/>
        </w:trPr>
        <w:tc>
          <w:tcPr>
            <w:tcW w:w="2837" w:type="dxa"/>
            <w:tcBorders>
              <w:left w:val="single" w:color="000000" w:sz="4" w:space="0"/>
              <w:bottom w:val="single" w:color="000000" w:sz="4" w:space="0"/>
              <w:right w:val="single" w:color="000000" w:sz="4" w:space="0"/>
            </w:tcBorders>
            <w:noWrap w:val="0"/>
            <w:vAlign w:val="top"/>
          </w:tcPr>
          <w:p>
            <w:pPr>
              <w:ind w:firstLine="0"/>
              <w:jc w:val="left"/>
              <w:rPr>
                <w:rFonts w:ascii="仿宋" w:hAnsi="仿宋" w:eastAsia="仿宋"/>
                <w:b/>
                <w:sz w:val="31"/>
              </w:rPr>
            </w:pPr>
            <w:r>
              <w:rPr>
                <w:rFonts w:ascii="仿宋" w:hAnsi="仿宋" w:eastAsia="仿宋"/>
                <w:sz w:val="24"/>
              </w:rPr>
              <w:t xml:space="preserve">   </w:t>
            </w:r>
            <w:r>
              <w:rPr>
                <w:rFonts w:hint="eastAsia" w:ascii="仿宋" w:hAnsi="仿宋" w:eastAsia="仿宋"/>
                <w:sz w:val="24"/>
              </w:rPr>
              <w:t>压力表有压力而水泵仍不出水。</w:t>
            </w:r>
          </w:p>
          <w:p>
            <w:pPr>
              <w:ind w:firstLine="0"/>
              <w:jc w:val="left"/>
              <w:rPr>
                <w:rFonts w:ascii="仿宋" w:hAnsi="仿宋" w:eastAsia="仿宋"/>
                <w:b/>
                <w:sz w:val="31"/>
              </w:rPr>
            </w:pPr>
          </w:p>
        </w:tc>
        <w:tc>
          <w:tcPr>
            <w:tcW w:w="2837" w:type="dxa"/>
            <w:tcBorders>
              <w:bottom w:val="single" w:color="000000" w:sz="4" w:space="0"/>
              <w:right w:val="single" w:color="000000" w:sz="4" w:space="0"/>
            </w:tcBorders>
            <w:noWrap w:val="0"/>
            <w:vAlign w:val="top"/>
          </w:tcPr>
          <w:p>
            <w:pPr>
              <w:ind w:firstLine="0"/>
              <w:jc w:val="left"/>
              <w:rPr>
                <w:rFonts w:ascii="仿宋" w:hAnsi="仿宋" w:eastAsia="仿宋"/>
                <w:b/>
                <w:sz w:val="31"/>
              </w:rPr>
            </w:pPr>
            <w:r>
              <w:rPr>
                <w:rFonts w:ascii="仿宋" w:hAnsi="仿宋" w:eastAsia="仿宋"/>
                <w:sz w:val="24"/>
              </w:rPr>
              <w:t xml:space="preserve">    </w:t>
            </w:r>
            <w:r>
              <w:rPr>
                <w:rFonts w:hint="eastAsia" w:ascii="仿宋" w:hAnsi="仿宋" w:eastAsia="仿宋"/>
                <w:sz w:val="24"/>
              </w:rPr>
              <w:t>出水管阻力太大，旋转方向不对，叶轮堵塞，水泵转速不够。</w:t>
            </w:r>
          </w:p>
        </w:tc>
        <w:tc>
          <w:tcPr>
            <w:tcW w:w="3329" w:type="dxa"/>
            <w:tcBorders>
              <w:bottom w:val="single" w:color="000000" w:sz="4" w:space="0"/>
              <w:right w:val="single" w:color="000000" w:sz="4" w:space="0"/>
            </w:tcBorders>
            <w:noWrap w:val="0"/>
            <w:vAlign w:val="top"/>
          </w:tcPr>
          <w:p>
            <w:pPr>
              <w:ind w:firstLine="0"/>
              <w:jc w:val="left"/>
              <w:rPr>
                <w:rFonts w:ascii="仿宋" w:hAnsi="仿宋" w:eastAsia="仿宋"/>
                <w:b/>
                <w:sz w:val="31"/>
              </w:rPr>
            </w:pPr>
            <w:r>
              <w:rPr>
                <w:rFonts w:ascii="仿宋" w:hAnsi="仿宋" w:eastAsia="仿宋"/>
                <w:sz w:val="24"/>
              </w:rPr>
              <w:t xml:space="preserve">    </w:t>
            </w:r>
            <w:r>
              <w:rPr>
                <w:rFonts w:hint="eastAsia" w:ascii="仿宋" w:hAnsi="仿宋" w:eastAsia="仿宋"/>
                <w:sz w:val="24"/>
              </w:rPr>
              <w:t>检查或缩短水管及检查电机清洗叶轮，增加水泵周转速</w:t>
            </w:r>
          </w:p>
        </w:tc>
      </w:tr>
    </w:tbl>
    <w:p>
      <w:pPr>
        <w:widowControl w:val="0"/>
        <w:snapToGrid w:val="0"/>
        <w:spacing w:line="374" w:lineRule="atLeast"/>
        <w:ind w:firstLine="0"/>
        <w:jc w:val="left"/>
        <w:rPr>
          <w:rFonts w:ascii="仿宋" w:hAnsi="仿宋" w:eastAsia="仿宋"/>
          <w:sz w:val="24"/>
        </w:rPr>
      </w:pPr>
      <w:r>
        <w:rPr>
          <w:rFonts w:ascii="仿宋" w:hAnsi="仿宋" w:eastAsia="仿宋"/>
          <w:sz w:val="24"/>
        </w:rPr>
        <w:t>5</w:t>
      </w:r>
      <w:r>
        <w:rPr>
          <w:rFonts w:hint="eastAsia" w:ascii="仿宋" w:hAnsi="仿宋" w:eastAsia="仿宋"/>
          <w:sz w:val="24"/>
        </w:rPr>
        <w:t>、水位表常见的故障及排除方法</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水位表常见的故障有旋塞泄露、水位呆滞、玻璃板（管）内水位高于实际水位和玻璃管炸裂等。</w:t>
      </w:r>
    </w:p>
    <w:tbl>
      <w:tblPr>
        <w:tblStyle w:val="13"/>
        <w:tblW w:w="0" w:type="auto"/>
        <w:tblInd w:w="5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50"/>
        <w:gridCol w:w="3810"/>
        <w:gridCol w:w="3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trPr>
        <w:tc>
          <w:tcPr>
            <w:tcW w:w="1950" w:type="dxa"/>
            <w:tcBorders>
              <w:top w:val="single" w:color="000000" w:sz="8" w:space="0"/>
              <w:left w:val="single" w:color="000000" w:sz="8" w:space="0"/>
              <w:bottom w:val="single" w:color="000000" w:sz="4" w:space="0"/>
              <w:right w:val="single" w:color="000000" w:sz="4" w:space="0"/>
            </w:tcBorders>
            <w:noWrap w:val="0"/>
            <w:vAlign w:val="center"/>
          </w:tcPr>
          <w:p>
            <w:pPr>
              <w:ind w:firstLine="0"/>
              <w:jc w:val="center"/>
              <w:rPr>
                <w:rFonts w:ascii="仿宋" w:hAnsi="仿宋" w:eastAsia="仿宋"/>
                <w:b/>
                <w:sz w:val="31"/>
              </w:rPr>
            </w:pPr>
            <w:r>
              <w:rPr>
                <w:rFonts w:hint="eastAsia" w:ascii="仿宋" w:hAnsi="仿宋" w:eastAsia="仿宋"/>
                <w:b/>
                <w:sz w:val="24"/>
              </w:rPr>
              <w:t>故</w:t>
            </w:r>
            <w:r>
              <w:rPr>
                <w:rFonts w:ascii="仿宋" w:hAnsi="仿宋" w:eastAsia="仿宋"/>
                <w:b/>
                <w:sz w:val="24"/>
              </w:rPr>
              <w:t xml:space="preserve">  </w:t>
            </w:r>
            <w:r>
              <w:rPr>
                <w:rFonts w:hint="eastAsia" w:ascii="仿宋" w:hAnsi="仿宋" w:eastAsia="仿宋"/>
                <w:b/>
                <w:sz w:val="24"/>
              </w:rPr>
              <w:t>障</w:t>
            </w:r>
            <w:r>
              <w:rPr>
                <w:rFonts w:ascii="仿宋" w:hAnsi="仿宋" w:eastAsia="仿宋"/>
                <w:b/>
                <w:sz w:val="24"/>
              </w:rPr>
              <w:t xml:space="preserve">  </w:t>
            </w:r>
            <w:r>
              <w:rPr>
                <w:rFonts w:hint="eastAsia" w:ascii="仿宋" w:hAnsi="仿宋" w:eastAsia="仿宋"/>
                <w:b/>
                <w:sz w:val="24"/>
              </w:rPr>
              <w:t>状</w:t>
            </w:r>
            <w:r>
              <w:rPr>
                <w:rFonts w:ascii="仿宋" w:hAnsi="仿宋" w:eastAsia="仿宋"/>
                <w:b/>
                <w:sz w:val="24"/>
              </w:rPr>
              <w:t xml:space="preserve">  </w:t>
            </w:r>
            <w:r>
              <w:rPr>
                <w:rFonts w:hint="eastAsia" w:ascii="仿宋" w:hAnsi="仿宋" w:eastAsia="仿宋"/>
                <w:b/>
                <w:sz w:val="24"/>
              </w:rPr>
              <w:t>态</w:t>
            </w:r>
          </w:p>
        </w:tc>
        <w:tc>
          <w:tcPr>
            <w:tcW w:w="3810" w:type="dxa"/>
            <w:tcBorders>
              <w:top w:val="single" w:color="000000" w:sz="8" w:space="0"/>
              <w:bottom w:val="single" w:color="000000" w:sz="4" w:space="0"/>
              <w:right w:val="single" w:color="000000" w:sz="4" w:space="0"/>
            </w:tcBorders>
            <w:noWrap w:val="0"/>
            <w:vAlign w:val="center"/>
          </w:tcPr>
          <w:p>
            <w:pPr>
              <w:ind w:firstLine="0"/>
              <w:jc w:val="center"/>
              <w:rPr>
                <w:rFonts w:ascii="仿宋" w:hAnsi="仿宋" w:eastAsia="仿宋"/>
                <w:b/>
                <w:sz w:val="31"/>
              </w:rPr>
            </w:pPr>
            <w:r>
              <w:rPr>
                <w:rFonts w:hint="eastAsia" w:ascii="仿宋" w:hAnsi="仿宋" w:eastAsia="仿宋"/>
                <w:b/>
                <w:sz w:val="24"/>
              </w:rPr>
              <w:t>原</w:t>
            </w:r>
            <w:r>
              <w:rPr>
                <w:rFonts w:ascii="仿宋" w:hAnsi="仿宋" w:eastAsia="仿宋"/>
                <w:b/>
                <w:sz w:val="24"/>
              </w:rPr>
              <w:t xml:space="preserve"> </w:t>
            </w:r>
            <w:r>
              <w:rPr>
                <w:rFonts w:hint="eastAsia" w:ascii="仿宋" w:hAnsi="仿宋" w:eastAsia="仿宋"/>
                <w:b/>
                <w:sz w:val="24"/>
              </w:rPr>
              <w:t>　　因</w:t>
            </w:r>
          </w:p>
        </w:tc>
        <w:tc>
          <w:tcPr>
            <w:tcW w:w="3288" w:type="dxa"/>
            <w:tcBorders>
              <w:top w:val="single" w:color="000000" w:sz="8" w:space="0"/>
              <w:bottom w:val="single" w:color="000000" w:sz="4" w:space="0"/>
              <w:right w:val="single" w:color="000000" w:sz="8" w:space="0"/>
            </w:tcBorders>
            <w:noWrap w:val="0"/>
            <w:vAlign w:val="center"/>
          </w:tcPr>
          <w:p>
            <w:pPr>
              <w:ind w:firstLine="0"/>
              <w:jc w:val="center"/>
              <w:rPr>
                <w:rFonts w:ascii="仿宋" w:hAnsi="仿宋" w:eastAsia="仿宋"/>
                <w:b/>
                <w:sz w:val="31"/>
              </w:rPr>
            </w:pPr>
            <w:r>
              <w:rPr>
                <w:rFonts w:hint="eastAsia" w:ascii="仿宋" w:hAnsi="仿宋" w:eastAsia="仿宋"/>
                <w:b/>
                <w:sz w:val="24"/>
              </w:rPr>
              <w:t>处　　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trPr>
        <w:tc>
          <w:tcPr>
            <w:tcW w:w="1950" w:type="dxa"/>
            <w:vMerge w:val="restart"/>
            <w:tcBorders>
              <w:left w:val="single" w:color="000000" w:sz="8" w:space="0"/>
              <w:bottom w:val="single" w:color="000000" w:sz="4" w:space="0"/>
              <w:right w:val="single" w:color="000000" w:sz="4" w:space="0"/>
            </w:tcBorders>
            <w:noWrap w:val="0"/>
            <w:vAlign w:val="center"/>
          </w:tcPr>
          <w:p>
            <w:pPr>
              <w:ind w:firstLine="0"/>
              <w:jc w:val="center"/>
              <w:rPr>
                <w:rFonts w:ascii="仿宋" w:hAnsi="仿宋" w:eastAsia="仿宋"/>
                <w:b/>
                <w:sz w:val="31"/>
              </w:rPr>
            </w:pPr>
            <w:r>
              <w:rPr>
                <w:rFonts w:hint="eastAsia" w:ascii="仿宋" w:hAnsi="仿宋" w:eastAsia="仿宋"/>
                <w:sz w:val="24"/>
              </w:rPr>
              <w:t>旋塞泄露</w:t>
            </w: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旋塞材质或加工有缺陷</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更换旋塞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trPr>
        <w:tc>
          <w:tcPr>
            <w:tcW w:w="1950" w:type="dxa"/>
            <w:vMerge w:val="continue"/>
            <w:noWrap w:val="0"/>
            <w:vAlign w:val="top"/>
          </w:tcPr>
          <w:p>
            <w:pPr>
              <w:rPr>
                <w:rFonts w:ascii="仿宋" w:hAnsi="仿宋" w:eastAsia="仿宋"/>
                <w:b/>
                <w:sz w:val="31"/>
              </w:rPr>
            </w:pP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塞芯与塞座接触面磨损或腐蚀。</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研磨或更换旋塞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trPr>
        <w:tc>
          <w:tcPr>
            <w:tcW w:w="1950" w:type="dxa"/>
            <w:vMerge w:val="continue"/>
            <w:noWrap w:val="0"/>
            <w:vAlign w:val="top"/>
          </w:tcPr>
          <w:p>
            <w:pPr>
              <w:rPr>
                <w:rFonts w:ascii="仿宋" w:hAnsi="仿宋" w:eastAsia="仿宋"/>
                <w:b/>
                <w:sz w:val="31"/>
              </w:rPr>
            </w:pP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填料不足或变质，充填压力不均匀</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增加或更换填料，拧紧填料压盖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trPr>
        <w:tc>
          <w:tcPr>
            <w:tcW w:w="1950" w:type="dxa"/>
            <w:vMerge w:val="restart"/>
            <w:tcBorders>
              <w:left w:val="single" w:color="000000" w:sz="8" w:space="0"/>
              <w:bottom w:val="single" w:color="000000" w:sz="4" w:space="0"/>
              <w:right w:val="single" w:color="000000" w:sz="4" w:space="0"/>
            </w:tcBorders>
            <w:noWrap w:val="0"/>
            <w:vAlign w:val="center"/>
          </w:tcPr>
          <w:p>
            <w:pPr>
              <w:ind w:firstLine="0"/>
              <w:jc w:val="center"/>
              <w:rPr>
                <w:rFonts w:ascii="仿宋" w:hAnsi="仿宋" w:eastAsia="仿宋"/>
                <w:b/>
                <w:sz w:val="31"/>
              </w:rPr>
            </w:pPr>
            <w:r>
              <w:rPr>
                <w:rFonts w:hint="eastAsia" w:ascii="仿宋" w:hAnsi="仿宋" w:eastAsia="仿宋"/>
                <w:sz w:val="24"/>
              </w:rPr>
              <w:t>水位呆滞不动</w:t>
            </w: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水连管或水旋塞被水垢、填料等堵塞</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w w:val="90"/>
                <w:sz w:val="24"/>
              </w:rPr>
              <w:t>冲洗水连管与水旋塞，或用细铁丝疏通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trPr>
        <w:tc>
          <w:tcPr>
            <w:tcW w:w="1950" w:type="dxa"/>
            <w:vMerge w:val="continue"/>
            <w:noWrap w:val="0"/>
            <w:vAlign w:val="top"/>
          </w:tcPr>
          <w:p>
            <w:pPr>
              <w:rPr>
                <w:rFonts w:ascii="仿宋" w:hAnsi="仿宋" w:eastAsia="仿宋"/>
                <w:b/>
                <w:sz w:val="31"/>
              </w:rPr>
            </w:pP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水旋塞被误关闭</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拧开水旋塞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atLeast"/>
        </w:trPr>
        <w:tc>
          <w:tcPr>
            <w:tcW w:w="1950" w:type="dxa"/>
            <w:vMerge w:val="restart"/>
            <w:tcBorders>
              <w:left w:val="single" w:color="000000" w:sz="8" w:space="0"/>
              <w:bottom w:val="single" w:color="000000" w:sz="4" w:space="0"/>
              <w:right w:val="single" w:color="000000" w:sz="4" w:space="0"/>
            </w:tcBorders>
            <w:noWrap w:val="0"/>
            <w:vAlign w:val="center"/>
          </w:tcPr>
          <w:p>
            <w:pPr>
              <w:ind w:firstLine="0"/>
              <w:jc w:val="center"/>
              <w:rPr>
                <w:rFonts w:ascii="仿宋" w:hAnsi="仿宋" w:eastAsia="仿宋"/>
                <w:b/>
                <w:sz w:val="31"/>
              </w:rPr>
            </w:pPr>
            <w:r>
              <w:rPr>
                <w:rFonts w:hint="eastAsia" w:ascii="仿宋" w:hAnsi="仿宋" w:eastAsia="仿宋"/>
                <w:sz w:val="24"/>
              </w:rPr>
              <w:t>玻璃板（管）内水位高于实际水位</w:t>
            </w: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汽旋塞被填料堵塞</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冲洗汽旋塞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trPr>
        <w:tc>
          <w:tcPr>
            <w:tcW w:w="1950" w:type="dxa"/>
            <w:vMerge w:val="continue"/>
            <w:noWrap w:val="0"/>
            <w:vAlign w:val="top"/>
          </w:tcPr>
          <w:p>
            <w:pPr>
              <w:rPr>
                <w:rFonts w:ascii="仿宋" w:hAnsi="仿宋" w:eastAsia="仿宋"/>
                <w:b/>
                <w:sz w:val="31"/>
              </w:rPr>
            </w:pP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汽旋塞被误关闭</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拧开汽旋塞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6" w:hRule="atLeast"/>
        </w:trPr>
        <w:tc>
          <w:tcPr>
            <w:tcW w:w="1950" w:type="dxa"/>
            <w:noWrap w:val="0"/>
            <w:vAlign w:val="top"/>
          </w:tcPr>
          <w:p>
            <w:pPr>
              <w:rPr>
                <w:rFonts w:ascii="仿宋" w:hAnsi="仿宋" w:eastAsia="仿宋"/>
                <w:b/>
                <w:sz w:val="31"/>
              </w:rPr>
            </w:pP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炉水因碱度偏高而起泡沫</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加强排污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8" w:hRule="atLeast"/>
        </w:trPr>
        <w:tc>
          <w:tcPr>
            <w:tcW w:w="1950" w:type="dxa"/>
            <w:vMerge w:val="restart"/>
            <w:tcBorders>
              <w:left w:val="single" w:color="000000" w:sz="8" w:space="0"/>
              <w:bottom w:val="single" w:color="000000" w:sz="8" w:space="0"/>
              <w:right w:val="single" w:color="000000" w:sz="4" w:space="0"/>
            </w:tcBorders>
            <w:noWrap w:val="0"/>
            <w:vAlign w:val="center"/>
          </w:tcPr>
          <w:p>
            <w:pPr>
              <w:ind w:firstLine="0"/>
              <w:jc w:val="center"/>
              <w:rPr>
                <w:rFonts w:ascii="仿宋" w:hAnsi="仿宋" w:eastAsia="仿宋"/>
                <w:b/>
                <w:sz w:val="31"/>
              </w:rPr>
            </w:pPr>
            <w:r>
              <w:rPr>
                <w:rFonts w:hint="eastAsia" w:ascii="仿宋" w:hAnsi="仿宋" w:eastAsia="仿宋"/>
                <w:sz w:val="24"/>
              </w:rPr>
              <w:t>玻璃板（管）炸裂</w:t>
            </w: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玻璃质量不好，或在割管时造成管端裂纹</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更换玻璃管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9" w:hRule="atLeast"/>
        </w:trPr>
        <w:tc>
          <w:tcPr>
            <w:tcW w:w="1950" w:type="dxa"/>
            <w:vMerge w:val="continue"/>
            <w:noWrap w:val="0"/>
            <w:vAlign w:val="top"/>
          </w:tcPr>
          <w:p>
            <w:pPr>
              <w:rPr>
                <w:rFonts w:ascii="仿宋" w:hAnsi="仿宋" w:eastAsia="仿宋"/>
                <w:b/>
                <w:sz w:val="31"/>
              </w:rPr>
            </w:pP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水位表上下管座中心线偏斜</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对正上下管座中心线成一条线。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trPr>
        <w:tc>
          <w:tcPr>
            <w:tcW w:w="1950" w:type="dxa"/>
            <w:vMerge w:val="continue"/>
            <w:noWrap w:val="0"/>
            <w:vAlign w:val="top"/>
          </w:tcPr>
          <w:p>
            <w:pPr>
              <w:rPr>
                <w:rFonts w:ascii="仿宋" w:hAnsi="仿宋" w:eastAsia="仿宋"/>
                <w:b/>
                <w:sz w:val="31"/>
              </w:rPr>
            </w:pP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更换新玻璃管后没有预热</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按规程操作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trPr>
        <w:tc>
          <w:tcPr>
            <w:tcW w:w="1950" w:type="dxa"/>
            <w:vMerge w:val="continue"/>
            <w:noWrap w:val="0"/>
            <w:vAlign w:val="top"/>
          </w:tcPr>
          <w:p>
            <w:pPr>
              <w:rPr>
                <w:rFonts w:ascii="仿宋" w:hAnsi="仿宋" w:eastAsia="仿宋"/>
                <w:b/>
                <w:sz w:val="31"/>
              </w:rPr>
            </w:pPr>
          </w:p>
        </w:tc>
        <w:tc>
          <w:tcPr>
            <w:tcW w:w="3810" w:type="dxa"/>
            <w:tcBorders>
              <w:bottom w:val="single" w:color="000000" w:sz="4" w:space="0"/>
              <w:right w:val="single" w:color="000000" w:sz="4" w:space="0"/>
            </w:tcBorders>
            <w:noWrap w:val="0"/>
            <w:vAlign w:val="center"/>
          </w:tcPr>
          <w:p>
            <w:pPr>
              <w:ind w:firstLine="0"/>
              <w:jc w:val="left"/>
              <w:rPr>
                <w:rFonts w:ascii="仿宋" w:hAnsi="仿宋" w:eastAsia="仿宋"/>
                <w:b/>
                <w:sz w:val="31"/>
              </w:rPr>
            </w:pPr>
            <w:r>
              <w:rPr>
                <w:rFonts w:ascii="仿宋" w:hAnsi="仿宋" w:eastAsia="仿宋"/>
                <w:sz w:val="24"/>
              </w:rPr>
              <w:t xml:space="preserve">   </w:t>
            </w:r>
            <w:r>
              <w:rPr>
                <w:rFonts w:hint="eastAsia" w:ascii="仿宋" w:hAnsi="仿宋" w:eastAsia="仿宋"/>
                <w:sz w:val="24"/>
              </w:rPr>
              <w:t>受热玻璃管上突然溅了冷水，或管面被油污染</w:t>
            </w:r>
          </w:p>
        </w:tc>
        <w:tc>
          <w:tcPr>
            <w:tcW w:w="3288" w:type="dxa"/>
            <w:tcBorders>
              <w:bottom w:val="single" w:color="000000" w:sz="4"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防止玻璃管骤冷，清除油污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trPr>
        <w:tc>
          <w:tcPr>
            <w:tcW w:w="1950" w:type="dxa"/>
            <w:vMerge w:val="continue"/>
            <w:noWrap w:val="0"/>
            <w:vAlign w:val="top"/>
          </w:tcPr>
          <w:p>
            <w:pPr>
              <w:rPr>
                <w:rFonts w:ascii="仿宋" w:hAnsi="仿宋" w:eastAsia="仿宋"/>
                <w:b/>
                <w:sz w:val="31"/>
              </w:rPr>
            </w:pPr>
          </w:p>
        </w:tc>
        <w:tc>
          <w:tcPr>
            <w:tcW w:w="3810" w:type="dxa"/>
            <w:tcBorders>
              <w:bottom w:val="single" w:color="000000" w:sz="8" w:space="0"/>
              <w:right w:val="single" w:color="000000" w:sz="4" w:space="0"/>
            </w:tcBorders>
            <w:noWrap w:val="0"/>
            <w:vAlign w:val="center"/>
          </w:tcPr>
          <w:p>
            <w:pPr>
              <w:ind w:firstLine="0"/>
              <w:jc w:val="left"/>
              <w:rPr>
                <w:rFonts w:ascii="仿宋" w:hAnsi="仿宋" w:eastAsia="仿宋"/>
                <w:b/>
                <w:sz w:val="31"/>
              </w:rPr>
            </w:pPr>
            <w:r>
              <w:rPr>
                <w:rFonts w:hint="eastAsia" w:ascii="仿宋" w:hAnsi="仿宋" w:eastAsia="仿宋"/>
                <w:sz w:val="24"/>
              </w:rPr>
              <w:t>安装时未给膨胀间隙或填料压得过紧</w:t>
            </w:r>
          </w:p>
        </w:tc>
        <w:tc>
          <w:tcPr>
            <w:tcW w:w="3288" w:type="dxa"/>
            <w:tcBorders>
              <w:bottom w:val="single" w:color="000000" w:sz="8" w:space="0"/>
              <w:right w:val="single" w:color="000000" w:sz="8" w:space="0"/>
            </w:tcBorders>
            <w:noWrap w:val="0"/>
            <w:vAlign w:val="center"/>
          </w:tcPr>
          <w:p>
            <w:pPr>
              <w:ind w:firstLine="0"/>
              <w:jc w:val="left"/>
              <w:rPr>
                <w:rFonts w:ascii="仿宋" w:hAnsi="仿宋" w:eastAsia="仿宋"/>
                <w:b/>
                <w:sz w:val="31"/>
              </w:rPr>
            </w:pPr>
            <w:r>
              <w:rPr>
                <w:rFonts w:hint="eastAsia" w:ascii="仿宋" w:hAnsi="仿宋" w:eastAsia="仿宋"/>
                <w:sz w:val="24"/>
              </w:rPr>
              <w:t>预留膨胀间隙，适当压紧填料</w:t>
            </w:r>
          </w:p>
        </w:tc>
      </w:tr>
    </w:tbl>
    <w:p>
      <w:pPr>
        <w:widowControl w:val="0"/>
        <w:snapToGrid w:val="0"/>
        <w:spacing w:line="413" w:lineRule="atLeast"/>
        <w:ind w:firstLine="0"/>
        <w:jc w:val="center"/>
        <w:rPr>
          <w:rFonts w:ascii="仿宋" w:hAnsi="仿宋" w:eastAsia="仿宋"/>
          <w:sz w:val="36"/>
          <w:szCs w:val="36"/>
        </w:rPr>
      </w:pPr>
      <w:r>
        <w:rPr>
          <w:rFonts w:hint="eastAsia" w:ascii="仿宋" w:hAnsi="仿宋" w:eastAsia="仿宋"/>
          <w:b/>
          <w:sz w:val="36"/>
          <w:szCs w:val="36"/>
        </w:rPr>
        <w:t>七、售后服务及保证</w:t>
      </w:r>
    </w:p>
    <w:p>
      <w:pPr>
        <w:widowControl w:val="0"/>
        <w:snapToGrid w:val="0"/>
        <w:spacing w:line="374" w:lineRule="atLeast"/>
        <w:ind w:firstLine="0"/>
        <w:rPr>
          <w:rFonts w:ascii="仿宋" w:hAnsi="仿宋" w:eastAsia="仿宋"/>
        </w:rPr>
      </w:pPr>
      <w:r>
        <w:rPr>
          <w:rFonts w:ascii="仿宋" w:hAnsi="仿宋" w:eastAsia="仿宋"/>
          <w:b/>
          <w:sz w:val="24"/>
        </w:rPr>
        <w:t xml:space="preserve">     1</w:t>
      </w:r>
      <w:r>
        <w:rPr>
          <w:rFonts w:hint="eastAsia" w:ascii="仿宋" w:hAnsi="仿宋" w:eastAsia="仿宋"/>
          <w:b/>
          <w:sz w:val="24"/>
        </w:rPr>
        <w:t>、</w:t>
      </w:r>
      <w:r>
        <w:rPr>
          <w:rFonts w:hint="eastAsia" w:ascii="仿宋" w:hAnsi="仿宋" w:eastAsia="仿宋"/>
          <w:sz w:val="24"/>
        </w:rPr>
        <w:t>售后服务</w:t>
      </w:r>
    </w:p>
    <w:p>
      <w:pPr>
        <w:widowControl w:val="0"/>
        <w:snapToGrid w:val="0"/>
        <w:spacing w:line="374" w:lineRule="atLeast"/>
        <w:ind w:firstLine="476"/>
        <w:rPr>
          <w:rFonts w:ascii="仿宋" w:hAnsi="仿宋" w:eastAsia="仿宋"/>
        </w:rPr>
      </w:pPr>
      <w:r>
        <w:rPr>
          <w:rFonts w:hint="eastAsia" w:ascii="仿宋" w:hAnsi="仿宋" w:eastAsia="仿宋"/>
          <w:sz w:val="24"/>
        </w:rPr>
        <w:t>若需售后服务，请与售后维修部或代理商联系。</w:t>
      </w:r>
    </w:p>
    <w:p>
      <w:pPr>
        <w:widowControl w:val="0"/>
        <w:snapToGrid w:val="0"/>
        <w:spacing w:line="374" w:lineRule="atLeast"/>
        <w:ind w:firstLine="0"/>
        <w:rPr>
          <w:rFonts w:ascii="仿宋" w:hAnsi="仿宋" w:eastAsia="仿宋"/>
        </w:rPr>
      </w:pPr>
      <w:r>
        <w:rPr>
          <w:rFonts w:ascii="仿宋" w:hAnsi="仿宋" w:eastAsia="仿宋"/>
          <w:b/>
          <w:sz w:val="24"/>
        </w:rPr>
        <w:t xml:space="preserve">     </w:t>
      </w:r>
      <w:r>
        <w:rPr>
          <w:rFonts w:ascii="仿宋" w:hAnsi="仿宋" w:eastAsia="仿宋"/>
          <w:sz w:val="24"/>
        </w:rPr>
        <w:t>2</w:t>
      </w:r>
      <w:r>
        <w:rPr>
          <w:rFonts w:hint="eastAsia" w:ascii="仿宋" w:hAnsi="仿宋" w:eastAsia="仿宋"/>
          <w:sz w:val="24"/>
        </w:rPr>
        <w:t>、条件</w:t>
      </w:r>
    </w:p>
    <w:p>
      <w:pPr>
        <w:widowControl w:val="0"/>
        <w:snapToGrid w:val="0"/>
        <w:spacing w:line="374" w:lineRule="atLeast"/>
        <w:ind w:firstLine="476"/>
        <w:rPr>
          <w:rFonts w:ascii="仿宋" w:hAnsi="仿宋" w:eastAsia="仿宋"/>
          <w:sz w:val="24"/>
        </w:rPr>
      </w:pPr>
      <w:r>
        <w:rPr>
          <w:rFonts w:hint="eastAsia" w:ascii="仿宋" w:hAnsi="仿宋" w:eastAsia="仿宋"/>
          <w:sz w:val="24"/>
        </w:rPr>
        <w:t>在保修期</w:t>
      </w:r>
      <w:r>
        <w:rPr>
          <w:rFonts w:ascii="仿宋" w:hAnsi="仿宋" w:eastAsia="仿宋"/>
          <w:sz w:val="24"/>
        </w:rPr>
        <w:t>(</w:t>
      </w:r>
      <w:r>
        <w:rPr>
          <w:rFonts w:hint="eastAsia" w:ascii="仿宋" w:hAnsi="仿宋" w:eastAsia="仿宋"/>
          <w:sz w:val="24"/>
        </w:rPr>
        <w:t>自出厂期</w:t>
      </w:r>
      <w:r>
        <w:rPr>
          <w:rFonts w:ascii="仿宋" w:hAnsi="仿宋" w:eastAsia="仿宋"/>
          <w:sz w:val="24"/>
        </w:rPr>
        <w:t>18</w:t>
      </w:r>
      <w:r>
        <w:rPr>
          <w:rFonts w:hint="eastAsia" w:ascii="仿宋" w:hAnsi="仿宋" w:eastAsia="仿宋"/>
          <w:sz w:val="24"/>
        </w:rPr>
        <w:t>个月内或运行期</w:t>
      </w:r>
      <w:r>
        <w:rPr>
          <w:rFonts w:ascii="仿宋" w:hAnsi="仿宋" w:eastAsia="仿宋"/>
          <w:sz w:val="24"/>
        </w:rPr>
        <w:t>12</w:t>
      </w:r>
      <w:r>
        <w:rPr>
          <w:rFonts w:hint="eastAsia" w:ascii="仿宋" w:hAnsi="仿宋" w:eastAsia="仿宋"/>
          <w:sz w:val="24"/>
        </w:rPr>
        <w:t>个月内，出厂期超过</w:t>
      </w:r>
      <w:r>
        <w:rPr>
          <w:rFonts w:ascii="仿宋" w:hAnsi="仿宋" w:eastAsia="仿宋"/>
          <w:sz w:val="24"/>
        </w:rPr>
        <w:t>18</w:t>
      </w:r>
      <w:r>
        <w:rPr>
          <w:rFonts w:hint="eastAsia" w:ascii="仿宋" w:hAnsi="仿宋" w:eastAsia="仿宋"/>
          <w:sz w:val="24"/>
        </w:rPr>
        <w:t>个月，运行期不足</w:t>
      </w:r>
      <w:r>
        <w:rPr>
          <w:rFonts w:ascii="仿宋" w:hAnsi="仿宋" w:eastAsia="仿宋"/>
          <w:sz w:val="24"/>
        </w:rPr>
        <w:t>12</w:t>
      </w:r>
    </w:p>
    <w:p>
      <w:pPr>
        <w:widowControl w:val="0"/>
        <w:snapToGrid w:val="0"/>
        <w:spacing w:line="374" w:lineRule="atLeast"/>
        <w:ind w:firstLine="0"/>
        <w:rPr>
          <w:rFonts w:hint="eastAsia" w:ascii="仿宋" w:hAnsi="仿宋" w:eastAsia="仿宋"/>
          <w:sz w:val="24"/>
        </w:rPr>
      </w:pPr>
      <w:r>
        <w:rPr>
          <w:rFonts w:hint="eastAsia" w:ascii="仿宋" w:hAnsi="仿宋" w:eastAsia="仿宋"/>
          <w:sz w:val="24"/>
        </w:rPr>
        <w:t xml:space="preserve">   个月，以出厂期为准；出厂期不足</w:t>
      </w:r>
      <w:r>
        <w:rPr>
          <w:rFonts w:ascii="仿宋" w:hAnsi="仿宋" w:eastAsia="仿宋"/>
          <w:sz w:val="24"/>
        </w:rPr>
        <w:t>18</w:t>
      </w:r>
      <w:r>
        <w:rPr>
          <w:rFonts w:hint="eastAsia" w:ascii="仿宋" w:hAnsi="仿宋" w:eastAsia="仿宋"/>
          <w:sz w:val="24"/>
        </w:rPr>
        <w:t>个月，运行期超过</w:t>
      </w:r>
      <w:r>
        <w:rPr>
          <w:rFonts w:ascii="仿宋" w:hAnsi="仿宋" w:eastAsia="仿宋"/>
          <w:sz w:val="24"/>
        </w:rPr>
        <w:t>12</w:t>
      </w:r>
      <w:r>
        <w:rPr>
          <w:rFonts w:hint="eastAsia" w:ascii="仿宋" w:hAnsi="仿宋" w:eastAsia="仿宋"/>
          <w:sz w:val="24"/>
        </w:rPr>
        <w:t>个月，以运行期为准；</w:t>
      </w:r>
      <w:r>
        <w:rPr>
          <w:rFonts w:ascii="仿宋" w:hAnsi="仿宋" w:eastAsia="仿宋"/>
          <w:sz w:val="24"/>
        </w:rPr>
        <w:t>)</w:t>
      </w:r>
      <w:r>
        <w:rPr>
          <w:rFonts w:hint="eastAsia" w:ascii="仿宋" w:hAnsi="仿宋" w:eastAsia="仿宋"/>
          <w:sz w:val="24"/>
        </w:rPr>
        <w:t>使用方</w:t>
      </w:r>
    </w:p>
    <w:p>
      <w:pPr>
        <w:widowControl w:val="0"/>
        <w:snapToGrid w:val="0"/>
        <w:spacing w:line="374" w:lineRule="atLeast"/>
        <w:ind w:firstLine="0"/>
        <w:rPr>
          <w:rFonts w:hint="eastAsia" w:ascii="仿宋" w:hAnsi="仿宋" w:eastAsia="仿宋"/>
          <w:sz w:val="24"/>
        </w:rPr>
      </w:pPr>
      <w:r>
        <w:rPr>
          <w:rFonts w:hint="eastAsia" w:ascii="仿宋" w:hAnsi="仿宋" w:eastAsia="仿宋"/>
          <w:sz w:val="24"/>
        </w:rPr>
        <w:t xml:space="preserve">   法正确，锅炉本身发生故障，给予无偿保修服务，因使用方法不正确，而出现故障及下列</w:t>
      </w:r>
    </w:p>
    <w:p>
      <w:pPr>
        <w:widowControl w:val="0"/>
        <w:snapToGrid w:val="0"/>
        <w:spacing w:line="374" w:lineRule="atLeast"/>
        <w:ind w:firstLine="0"/>
        <w:rPr>
          <w:rFonts w:ascii="仿宋" w:hAnsi="仿宋" w:eastAsia="仿宋"/>
        </w:rPr>
      </w:pPr>
      <w:r>
        <w:rPr>
          <w:rFonts w:hint="eastAsia" w:ascii="仿宋" w:hAnsi="仿宋" w:eastAsia="仿宋"/>
          <w:sz w:val="24"/>
        </w:rPr>
        <w:t xml:space="preserve">   事项时，即使在保修期内，亦要有偿服务。</w:t>
      </w:r>
    </w:p>
    <w:p>
      <w:pPr>
        <w:widowControl w:val="0"/>
        <w:snapToGrid w:val="0"/>
        <w:spacing w:line="374" w:lineRule="atLeast"/>
        <w:ind w:firstLine="0"/>
        <w:jc w:val="left"/>
        <w:rPr>
          <w:rFonts w:ascii="仿宋" w:hAnsi="仿宋" w:eastAsia="仿宋"/>
        </w:rPr>
      </w:pPr>
      <w:r>
        <w:rPr>
          <w:rFonts w:ascii="仿宋" w:hAnsi="仿宋" w:eastAsia="仿宋"/>
          <w:sz w:val="24"/>
        </w:rPr>
        <w:t xml:space="preserve">        </w:t>
      </w:r>
      <w:r>
        <w:rPr>
          <w:rFonts w:hint="eastAsia" w:ascii="仿宋" w:hAnsi="仿宋" w:eastAsia="仿宋"/>
          <w:sz w:val="24"/>
        </w:rPr>
        <w:t>有偿服务条件：</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1</w:t>
      </w:r>
      <w:r>
        <w:rPr>
          <w:rFonts w:hint="eastAsia" w:ascii="仿宋" w:hAnsi="仿宋" w:eastAsia="仿宋"/>
          <w:sz w:val="24"/>
        </w:rPr>
        <w:t>）不按国家规定、规范进行安装。锅炉房不符合要求；</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2</w:t>
      </w:r>
      <w:r>
        <w:rPr>
          <w:rFonts w:hint="eastAsia" w:ascii="仿宋" w:hAnsi="仿宋" w:eastAsia="仿宋"/>
          <w:sz w:val="24"/>
        </w:rPr>
        <w:t>）</w:t>
      </w:r>
      <w:r>
        <w:rPr>
          <w:rFonts w:ascii="仿宋" w:hAnsi="仿宋" w:eastAsia="仿宋"/>
          <w:sz w:val="24"/>
        </w:rPr>
        <w:t xml:space="preserve"> </w:t>
      </w:r>
      <w:r>
        <w:rPr>
          <w:rFonts w:hint="eastAsia" w:ascii="仿宋" w:hAnsi="仿宋" w:eastAsia="仿宋"/>
          <w:sz w:val="24"/>
        </w:rPr>
        <w:t>使用时不注意或误操作引起故障。</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3</w:t>
      </w:r>
      <w:r>
        <w:rPr>
          <w:rFonts w:hint="eastAsia" w:ascii="仿宋" w:hAnsi="仿宋" w:eastAsia="仿宋"/>
          <w:sz w:val="24"/>
        </w:rPr>
        <w:t>）非人力所能阻止的自然灾害引起、因受到侵蚀、</w:t>
      </w:r>
      <w:r>
        <w:rPr>
          <w:rFonts w:ascii="仿宋" w:hAnsi="仿宋" w:eastAsia="仿宋"/>
          <w:sz w:val="24"/>
        </w:rPr>
        <w:t xml:space="preserve"> </w:t>
      </w:r>
      <w:r>
        <w:rPr>
          <w:rFonts w:hint="eastAsia" w:ascii="仿宋" w:hAnsi="仿宋" w:eastAsia="仿宋"/>
          <w:sz w:val="24"/>
        </w:rPr>
        <w:t>爆管不当引起故障。</w:t>
      </w:r>
    </w:p>
    <w:p>
      <w:pPr>
        <w:widowControl w:val="0"/>
        <w:snapToGrid w:val="0"/>
        <w:spacing w:line="374" w:lineRule="atLeast"/>
        <w:ind w:firstLine="0"/>
        <w:rPr>
          <w:rFonts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4</w:t>
      </w:r>
      <w:r>
        <w:rPr>
          <w:rFonts w:hint="eastAsia" w:ascii="仿宋" w:hAnsi="仿宋" w:eastAsia="仿宋"/>
          <w:sz w:val="24"/>
        </w:rPr>
        <w:t>）未到当地代理店进行维修，自行维修而造成的故障。</w:t>
      </w:r>
    </w:p>
    <w:p>
      <w:pPr>
        <w:widowControl w:val="0"/>
        <w:snapToGrid w:val="0"/>
        <w:spacing w:line="374" w:lineRule="atLeast"/>
        <w:ind w:firstLine="0"/>
        <w:rPr>
          <w:rFonts w:hint="eastAsia" w:ascii="仿宋" w:hAnsi="仿宋" w:eastAsia="仿宋"/>
        </w:rPr>
      </w:pPr>
      <w:r>
        <w:rPr>
          <w:rFonts w:ascii="仿宋" w:hAnsi="仿宋" w:eastAsia="仿宋"/>
          <w:sz w:val="24"/>
        </w:rPr>
        <w:t xml:space="preserve">         </w:t>
      </w:r>
      <w:r>
        <w:rPr>
          <w:rFonts w:hint="eastAsia" w:ascii="仿宋" w:hAnsi="仿宋" w:eastAsia="仿宋"/>
          <w:sz w:val="24"/>
        </w:rPr>
        <w:t>（</w:t>
      </w:r>
      <w:r>
        <w:rPr>
          <w:rFonts w:ascii="仿宋" w:hAnsi="仿宋" w:eastAsia="仿宋"/>
          <w:sz w:val="24"/>
        </w:rPr>
        <w:t>5</w:t>
      </w:r>
      <w:r>
        <w:rPr>
          <w:rFonts w:hint="eastAsia" w:ascii="仿宋" w:hAnsi="仿宋" w:eastAsia="仿宋"/>
          <w:sz w:val="24"/>
        </w:rPr>
        <w:t>）</w:t>
      </w:r>
      <w:r>
        <w:rPr>
          <w:rFonts w:ascii="仿宋" w:hAnsi="仿宋" w:eastAsia="仿宋"/>
          <w:sz w:val="24"/>
        </w:rPr>
        <w:t xml:space="preserve"> </w:t>
      </w:r>
      <w:r>
        <w:rPr>
          <w:rFonts w:hint="eastAsia" w:ascii="仿宋" w:hAnsi="仿宋" w:eastAsia="仿宋"/>
          <w:sz w:val="24"/>
        </w:rPr>
        <w:t>配管不合理或阀门安装错误，</w:t>
      </w:r>
      <w:r>
        <w:rPr>
          <w:rFonts w:ascii="仿宋" w:hAnsi="仿宋" w:eastAsia="仿宋"/>
          <w:sz w:val="24"/>
        </w:rPr>
        <w:t xml:space="preserve"> </w:t>
      </w:r>
      <w:r>
        <w:rPr>
          <w:rFonts w:hint="eastAsia" w:ascii="仿宋" w:hAnsi="仿宋" w:eastAsia="仿宋"/>
          <w:sz w:val="24"/>
        </w:rPr>
        <w:t>或误操作开关阀门造成配件损坏或锅炉损坏的。</w:t>
      </w:r>
    </w:p>
    <w:p>
      <w:pPr>
        <w:widowControl w:val="0"/>
        <w:snapToGrid w:val="0"/>
        <w:spacing w:line="374" w:lineRule="atLeast"/>
        <w:ind w:firstLine="0"/>
        <w:rPr>
          <w:rFonts w:hint="eastAsia" w:ascii="仿宋" w:hAnsi="仿宋" w:eastAsia="仿宋"/>
          <w:bCs/>
          <w:sz w:val="24"/>
        </w:rPr>
      </w:pPr>
      <w:r>
        <w:rPr>
          <w:rFonts w:hint="eastAsia" w:ascii="仿宋" w:hAnsi="仿宋" w:eastAsia="仿宋"/>
          <w:bCs/>
          <w:sz w:val="24"/>
        </w:rPr>
        <w:t xml:space="preserve">     3、说   明</w:t>
      </w:r>
    </w:p>
    <w:p>
      <w:pPr>
        <w:widowControl w:val="0"/>
        <w:snapToGrid w:val="0"/>
        <w:spacing w:line="374" w:lineRule="atLeast"/>
        <w:ind w:firstLine="0"/>
        <w:rPr>
          <w:rFonts w:hint="eastAsia" w:ascii="仿宋" w:hAnsi="仿宋" w:eastAsia="仿宋"/>
          <w:bCs/>
          <w:sz w:val="24"/>
        </w:rPr>
      </w:pPr>
      <w:r>
        <w:rPr>
          <w:rFonts w:hint="eastAsia" w:ascii="仿宋" w:hAnsi="仿宋" w:eastAsia="仿宋"/>
          <w:bCs/>
          <w:sz w:val="24"/>
        </w:rPr>
        <w:t xml:space="preserve">     1、用户需向制造厂查询有关锅炉的技术资料时，应说明合同及总图号。</w:t>
      </w:r>
    </w:p>
    <w:p>
      <w:pPr>
        <w:widowControl w:val="0"/>
        <w:snapToGrid w:val="0"/>
        <w:spacing w:line="374" w:lineRule="atLeast"/>
        <w:ind w:firstLine="0"/>
        <w:rPr>
          <w:rFonts w:hint="eastAsia" w:ascii="仿宋" w:hAnsi="仿宋" w:eastAsia="仿宋"/>
          <w:bCs/>
          <w:sz w:val="24"/>
        </w:rPr>
      </w:pPr>
      <w:r>
        <w:rPr>
          <w:rFonts w:hint="eastAsia" w:ascii="仿宋" w:hAnsi="仿宋" w:eastAsia="仿宋"/>
          <w:bCs/>
          <w:sz w:val="24"/>
        </w:rPr>
        <w:t xml:space="preserve">     2、对锅炉制造质量的查询，应注明锅炉编号（在锅炉铭牌上）。</w:t>
      </w:r>
    </w:p>
    <w:p>
      <w:pPr>
        <w:widowControl w:val="0"/>
        <w:snapToGrid w:val="0"/>
        <w:spacing w:line="374" w:lineRule="atLeast"/>
        <w:ind w:firstLine="0"/>
        <w:rPr>
          <w:rFonts w:hint="eastAsia" w:ascii="仿宋" w:hAnsi="仿宋" w:eastAsia="仿宋"/>
          <w:bCs/>
          <w:sz w:val="24"/>
        </w:rPr>
      </w:pPr>
      <w:r>
        <w:rPr>
          <w:rFonts w:hint="eastAsia" w:ascii="仿宋" w:hAnsi="仿宋" w:eastAsia="仿宋"/>
          <w:bCs/>
          <w:sz w:val="24"/>
        </w:rPr>
        <w:t xml:space="preserve">     3、锅炉如有转移，必须将所有技术文件同时移交。</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4"/>
        <w:tblpPr w:leftFromText="180" w:rightFromText="180" w:vertAnchor="text" w:horzAnchor="margin" w:tblpXSpec="center" w:tblpY="793"/>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0"/>
        <w:gridCol w:w="47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4"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5" cstate="print"/>
                          <a:stretch>
                            <a:fillRect/>
                          </a:stretch>
                        </pic:blipFill>
                        <pic:spPr>
                          <a:xfrm>
                            <a:off x="0" y="0"/>
                            <a:ext cx="2888615" cy="21755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7" cstate="print"/>
                          <a:stretch>
                            <a:fillRect/>
                          </a:stretch>
                        </pic:blipFill>
                        <pic:spPr>
                          <a:xfrm>
                            <a:off x="0" y="0"/>
                            <a:ext cx="2687320" cy="287337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pStyle w:val="4"/>
        <w:bidi w:val="0"/>
        <w:rPr>
          <w:rFonts w:hint="eastAsia" w:ascii="黑体" w:hAnsi="黑体" w:eastAsia="黑体" w:cs="黑体"/>
          <w:lang w:val="en-US" w:eastAsia="zh-CN"/>
        </w:rPr>
        <w:sectPr>
          <w:pgSz w:w="11906" w:h="16838"/>
          <w:pgMar w:top="1440" w:right="1080" w:bottom="1440" w:left="1080" w:header="851" w:footer="283" w:gutter="0"/>
          <w:pgNumType w:fmt="decimal"/>
          <w:cols w:space="425" w:num="1"/>
          <w:docGrid w:type="lines" w:linePitch="312" w:charSpace="0"/>
        </w:sectPr>
      </w:pPr>
      <w:bookmarkStart w:id="17" w:name="_Toc16382"/>
      <w:bookmarkStart w:id="18" w:name="_Toc1742"/>
      <w:bookmarkStart w:id="19" w:name="_六、客户来访"/>
      <w:r>
        <w:rPr>
          <w:rFonts w:hint="eastAsia" w:ascii="黑体" w:hAnsi="黑体" w:eastAsia="黑体" w:cs="黑体"/>
          <w:lang w:val="en-US" w:eastAsia="zh-CN"/>
        </w:rPr>
        <w:t>六、客户来访</w:t>
      </w:r>
      <w:bookmarkEnd w:id="17"/>
      <w:bookmarkEnd w:id="18"/>
    </w:p>
    <w:bookmarkEnd w:id="19"/>
    <w:p>
      <w:pPr>
        <w:pStyle w:val="4"/>
        <w:bidi w:val="0"/>
        <w:rPr>
          <w:rFonts w:hint="eastAsia" w:ascii="黑体" w:hAnsi="黑体" w:eastAsia="黑体" w:cs="黑体"/>
        </w:rPr>
      </w:pPr>
      <w:bookmarkStart w:id="20" w:name="_Toc24433"/>
      <w:bookmarkStart w:id="21" w:name="_Toc19245"/>
      <w:bookmarkStart w:id="22" w:name="_七、设备支持"/>
      <w:r>
        <w:rPr>
          <w:rFonts w:hint="eastAsia" w:ascii="黑体" w:hAnsi="黑体" w:eastAsia="黑体" w:cs="黑体"/>
        </w:rPr>
        <w:t>七、设备支持</w:t>
      </w:r>
      <w:bookmarkEnd w:id="20"/>
      <w:bookmarkEnd w:id="21"/>
    </w:p>
    <w:bookmarkEnd w:id="22"/>
    <w:tbl>
      <w:tblPr>
        <w:tblStyle w:val="14"/>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2"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4"/>
        <w:bidi w:val="0"/>
        <w:rPr>
          <w:rFonts w:hint="eastAsia" w:ascii="黑体" w:hAnsi="黑体" w:eastAsia="黑体" w:cs="黑体"/>
        </w:rPr>
      </w:pPr>
      <w:bookmarkStart w:id="23" w:name="_Toc10238"/>
      <w:bookmarkStart w:id="24" w:name="_Toc20335"/>
      <w:bookmarkStart w:id="25" w:name="_八、安全、质量保证措施"/>
      <w:r>
        <w:rPr>
          <w:rFonts w:hint="eastAsia" w:ascii="黑体" w:hAnsi="黑体" w:eastAsia="黑体" w:cs="黑体"/>
        </w:rPr>
        <w:t>八、安全、质量保证措施</w:t>
      </w:r>
      <w:bookmarkEnd w:id="23"/>
      <w:bookmarkEnd w:id="24"/>
    </w:p>
    <w:bookmarkEnd w:id="25"/>
    <w:p>
      <w:pPr>
        <w:pStyle w:val="5"/>
        <w:bidi w:val="0"/>
      </w:pPr>
      <w:bookmarkStart w:id="26" w:name="_Toc19102"/>
      <w:bookmarkStart w:id="27" w:name="_Toc22766"/>
      <w:bookmarkStart w:id="28" w:name="_1、安全保证措施"/>
      <w:r>
        <w:rPr>
          <w:rFonts w:hint="eastAsia"/>
        </w:rPr>
        <w:t>1、安全保证措施</w:t>
      </w:r>
      <w:bookmarkEnd w:id="26"/>
      <w:bookmarkEnd w:id="27"/>
    </w:p>
    <w:bookmarkEnd w:id="28"/>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5"/>
        <w:bidi w:val="0"/>
      </w:pPr>
      <w:bookmarkStart w:id="29" w:name="_Toc24681"/>
      <w:bookmarkStart w:id="30" w:name="_Toc5385"/>
      <w:bookmarkStart w:id="31" w:name="_2、质量保证措施"/>
      <w:r>
        <w:rPr>
          <w:rFonts w:hint="eastAsia"/>
        </w:rPr>
        <w:t>2、质量保证措施</w:t>
      </w:r>
      <w:bookmarkEnd w:id="29"/>
      <w:bookmarkEnd w:id="30"/>
    </w:p>
    <w:bookmarkEnd w:id="31"/>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pPr>
      <w:bookmarkStart w:id="32" w:name="_Toc27029"/>
      <w:bookmarkStart w:id="33" w:name="_Toc27077"/>
      <w:bookmarkStart w:id="34" w:name="_九、售后服务承诺"/>
      <w:r>
        <w:rPr>
          <w:rFonts w:hint="eastAsia" w:ascii="黑体" w:hAnsi="黑体" w:eastAsia="黑体" w:cs="黑体"/>
        </w:rPr>
        <w:t>九、售后服务承诺</w:t>
      </w:r>
      <w:bookmarkEnd w:id="32"/>
      <w:bookmarkEnd w:id="33"/>
    </w:p>
    <w:bookmarkEnd w:id="34"/>
    <w:p>
      <w:pPr>
        <w:pStyle w:val="5"/>
        <w:bidi w:val="0"/>
      </w:pPr>
      <w:bookmarkStart w:id="35" w:name="_Toc25148"/>
      <w:bookmarkStart w:id="36" w:name="_Toc22905"/>
      <w:bookmarkStart w:id="37" w:name="_1、服务体系"/>
      <w:r>
        <w:rPr>
          <w:rFonts w:hint="eastAsia"/>
        </w:rPr>
        <w:t>1、服务体系</w:t>
      </w:r>
      <w:bookmarkEnd w:id="35"/>
      <w:bookmarkEnd w:id="36"/>
    </w:p>
    <w:bookmarkEnd w:id="37"/>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5"/>
        <w:bidi w:val="0"/>
      </w:pPr>
      <w:bookmarkStart w:id="38" w:name="_Toc26214"/>
      <w:bookmarkStart w:id="39" w:name="_Toc8038"/>
      <w:bookmarkStart w:id="40" w:name="_2、售前服务"/>
      <w:r>
        <w:rPr>
          <w:rFonts w:hint="eastAsia"/>
        </w:rPr>
        <w:t>2、售前服务</w:t>
      </w:r>
      <w:bookmarkEnd w:id="38"/>
      <w:bookmarkEnd w:id="39"/>
      <w:r>
        <w:rPr>
          <w:rFonts w:hint="eastAsia"/>
        </w:rPr>
        <w:t xml:space="preserve">  </w:t>
      </w:r>
    </w:p>
    <w:bookmarkEnd w:id="40"/>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5"/>
        <w:bidi w:val="0"/>
        <w:rPr>
          <w:rFonts w:hint="eastAsia"/>
        </w:rPr>
      </w:pPr>
      <w:bookmarkStart w:id="41" w:name="_Toc31300"/>
      <w:bookmarkStart w:id="42" w:name="_Toc1965"/>
      <w:bookmarkStart w:id="43" w:name="_3、售后服务"/>
      <w:r>
        <w:rPr>
          <w:rFonts w:hint="eastAsia"/>
        </w:rPr>
        <w:t>3、售后服务</w:t>
      </w:r>
      <w:bookmarkEnd w:id="41"/>
      <w:bookmarkEnd w:id="42"/>
    </w:p>
    <w:bookmarkEnd w:id="43"/>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5"/>
        <w:bidi w:val="0"/>
        <w:rPr>
          <w:rFonts w:hint="eastAsia"/>
        </w:rPr>
      </w:pPr>
      <w:bookmarkStart w:id="44" w:name="_Toc30005"/>
      <w:bookmarkStart w:id="45" w:name="_Toc23918"/>
      <w:bookmarkStart w:id="46" w:name="_4、规范化的服务标准"/>
      <w:r>
        <w:rPr>
          <w:rFonts w:hint="eastAsia"/>
        </w:rPr>
        <w:t>4、规范化的服务标准</w:t>
      </w:r>
      <w:bookmarkEnd w:id="44"/>
      <w:bookmarkEnd w:id="45"/>
    </w:p>
    <w:bookmarkEnd w:id="46"/>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5"/>
        <w:bidi w:val="0"/>
        <w:rPr>
          <w:rFonts w:hint="eastAsia"/>
        </w:rPr>
      </w:pPr>
      <w:bookmarkStart w:id="47" w:name="_Toc11155"/>
      <w:bookmarkStart w:id="48" w:name="_Toc26737"/>
      <w:bookmarkStart w:id="49" w:name="_5、星级服务1、2、3、4模式"/>
      <w:r>
        <w:rPr>
          <w:rFonts w:hint="eastAsia"/>
        </w:rPr>
        <w:t>5、星级服务1、2、3、4模式</w:t>
      </w:r>
      <w:bookmarkEnd w:id="47"/>
      <w:bookmarkEnd w:id="48"/>
    </w:p>
    <w:bookmarkEnd w:id="49"/>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5"/>
        <w:bidi w:val="0"/>
        <w:rPr>
          <w:rFonts w:hint="eastAsia"/>
        </w:rPr>
      </w:pPr>
      <w:bookmarkStart w:id="50" w:name="_Toc3701"/>
      <w:bookmarkStart w:id="51" w:name="_Toc7786"/>
      <w:bookmarkStart w:id="52" w:name="_6、技术服务与联络"/>
      <w:r>
        <w:rPr>
          <w:rFonts w:hint="eastAsia"/>
        </w:rPr>
        <w:t>6、技术服务与联络</w:t>
      </w:r>
      <w:bookmarkEnd w:id="50"/>
      <w:bookmarkEnd w:id="51"/>
    </w:p>
    <w:bookmarkEnd w:id="52"/>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5"/>
        <w:bidi w:val="0"/>
        <w:rPr>
          <w:rFonts w:hint="eastAsia"/>
        </w:rPr>
      </w:pPr>
      <w:bookmarkStart w:id="53" w:name="_Toc17331"/>
      <w:bookmarkStart w:id="54" w:name="_Toc8578"/>
      <w:bookmarkStart w:id="55" w:name="_7、组织保证"/>
      <w:r>
        <w:rPr>
          <w:rFonts w:hint="eastAsia"/>
        </w:rPr>
        <w:t>7、组织保证</w:t>
      </w:r>
      <w:bookmarkEnd w:id="53"/>
      <w:bookmarkEnd w:id="54"/>
    </w:p>
    <w:bookmarkEnd w:id="55"/>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4"/>
        <w:bidi w:val="0"/>
        <w:rPr>
          <w:rFonts w:hint="eastAsia" w:ascii="黑体" w:hAnsi="黑体" w:eastAsia="黑体" w:cs="黑体"/>
        </w:rPr>
      </w:pPr>
      <w:bookmarkStart w:id="56" w:name="_Toc27408"/>
      <w:bookmarkStart w:id="57" w:name="_Toc31432"/>
      <w:bookmarkStart w:id="58" w:name="_十、厂区环境"/>
      <w:r>
        <w:rPr>
          <w:rFonts w:hint="eastAsia" w:ascii="黑体" w:hAnsi="黑体" w:eastAsia="黑体" w:cs="黑体"/>
        </w:rPr>
        <w:t>十、厂区环境</w:t>
      </w:r>
      <w:bookmarkEnd w:id="56"/>
      <w:bookmarkEnd w:id="57"/>
    </w:p>
    <w:bookmarkEnd w:id="58"/>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5"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6"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7"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8" cstate="print"/>
                    <a:stretch>
                      <a:fillRect/>
                    </a:stretch>
                  </pic:blipFill>
                  <pic:spPr>
                    <a:xfrm>
                      <a:off x="0" y="0"/>
                      <a:ext cx="6120130" cy="4177665"/>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9" cstate="print"/>
                    <a:srcRect t="19823"/>
                    <a:stretch>
                      <a:fillRect/>
                    </a:stretch>
                  </pic:blipFill>
                  <pic:spPr>
                    <a:xfrm>
                      <a:off x="0" y="0"/>
                      <a:ext cx="6120130" cy="3680460"/>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40" cstate="print"/>
                    <a:srcRect b="20058"/>
                    <a:stretch>
                      <a:fillRect/>
                    </a:stretch>
                  </pic:blipFill>
                  <pic:spPr>
                    <a:xfrm>
                      <a:off x="0" y="0"/>
                      <a:ext cx="6120130" cy="3441700"/>
                    </a:xfrm>
                    <a:prstGeom prst="rect">
                      <a:avLst/>
                    </a:prstGeom>
                  </pic:spPr>
                </pic:pic>
              </a:graphicData>
            </a:graphic>
          </wp:anchor>
        </w:drawing>
      </w:r>
    </w:p>
    <w:p>
      <w:pPr>
        <w:pStyle w:val="4"/>
        <w:bidi w:val="0"/>
        <w:rPr>
          <w:rFonts w:hint="eastAsia" w:ascii="黑体" w:hAnsi="黑体" w:eastAsia="黑体" w:cs="黑体"/>
        </w:rPr>
      </w:pPr>
    </w:p>
    <w:p>
      <w:pPr>
        <w:pStyle w:val="4"/>
        <w:bidi w:val="0"/>
        <w:rPr>
          <w:rFonts w:hint="eastAsia" w:ascii="黑体" w:hAnsi="黑体" w:eastAsia="黑体" w:cs="黑体"/>
          <w:lang w:val="en-US" w:eastAsia="zh-CN"/>
        </w:rPr>
      </w:pPr>
      <w:bookmarkStart w:id="59" w:name="_Toc9426"/>
      <w:bookmarkStart w:id="60" w:name="_Toc11023"/>
      <w:bookmarkStart w:id="61" w:name="_十一、公司寄语"/>
      <w:r>
        <w:rPr>
          <w:rFonts w:hint="eastAsia" w:ascii="黑体" w:hAnsi="黑体" w:eastAsia="黑体" w:cs="黑体"/>
          <w:lang w:val="en-US" w:eastAsia="zh-CN"/>
        </w:rPr>
        <w:t>十一、公司</w:t>
      </w:r>
      <w:bookmarkEnd w:id="59"/>
      <w:r>
        <w:rPr>
          <w:rFonts w:hint="eastAsia" w:ascii="黑体" w:hAnsi="黑体" w:eastAsia="黑体" w:cs="黑体"/>
          <w:lang w:val="en-US" w:eastAsia="zh-CN"/>
        </w:rPr>
        <w:t>寄语</w:t>
      </w:r>
      <w:bookmarkEnd w:id="60"/>
    </w:p>
    <w:bookmarkEnd w:id="61"/>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41"/>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8"/>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8"/>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92032"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QLugMoBAACb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QLugMoBAACbAwAADgAAAAAAAAABACAAAAAeAQAAZHJzL2Uyb0Rv&#10;Yy54bWxQSwUGAAAAAAYABgBZAQAAWgUAAAAA&#10;">
              <v:fill on="f" focussize="0,0"/>
              <v:stroke on="f"/>
              <v:imagedata o:title=""/>
              <o:lock v:ext="edit" aspectratio="f"/>
              <v:textbox inset="0mm,0mm,0mm,0mm" style="mso-fit-shape-to-text:t;">
                <w:txbxContent>
                  <w:p>
                    <w:pPr>
                      <w:pStyle w:val="8"/>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94080" behindDoc="1" locked="0" layoutInCell="1" allowOverlap="1">
          <wp:simplePos x="0" y="0"/>
          <wp:positionH relativeFrom="page">
            <wp:align>center</wp:align>
          </wp:positionH>
          <wp:positionV relativeFrom="page">
            <wp:align>bottom</wp:align>
          </wp:positionV>
          <wp:extent cx="7596505" cy="528955"/>
          <wp:effectExtent l="0" t="0" r="4445" b="4445"/>
          <wp:wrapNone/>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8"/>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rFonts w:hint="eastAsia"/>
      </w:rPr>
      <w:drawing>
        <wp:anchor distT="0" distB="0" distL="114300" distR="114300" simplePos="0" relativeHeight="251664384" behindDoc="1" locked="0" layoutInCell="1" allowOverlap="1">
          <wp:simplePos x="0" y="0"/>
          <wp:positionH relativeFrom="column">
            <wp:posOffset>2857500</wp:posOffset>
          </wp:positionH>
          <wp:positionV relativeFrom="paragraph">
            <wp:posOffset>-509270</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162EDD"/>
    <w:rsid w:val="03575F50"/>
    <w:rsid w:val="03C70AD5"/>
    <w:rsid w:val="03EF4C47"/>
    <w:rsid w:val="049C65CB"/>
    <w:rsid w:val="04BB2B23"/>
    <w:rsid w:val="04DF5F2E"/>
    <w:rsid w:val="04F54577"/>
    <w:rsid w:val="05341DD6"/>
    <w:rsid w:val="05696E27"/>
    <w:rsid w:val="05A0746B"/>
    <w:rsid w:val="05A53B6A"/>
    <w:rsid w:val="05E03D0C"/>
    <w:rsid w:val="05FE7BBD"/>
    <w:rsid w:val="06155D3C"/>
    <w:rsid w:val="0619373E"/>
    <w:rsid w:val="063021E4"/>
    <w:rsid w:val="06334530"/>
    <w:rsid w:val="0635691E"/>
    <w:rsid w:val="06635EA2"/>
    <w:rsid w:val="067A5F0E"/>
    <w:rsid w:val="068426BF"/>
    <w:rsid w:val="06B15F12"/>
    <w:rsid w:val="06D522B7"/>
    <w:rsid w:val="070E7A21"/>
    <w:rsid w:val="07A47FD8"/>
    <w:rsid w:val="07BF667B"/>
    <w:rsid w:val="07C531B9"/>
    <w:rsid w:val="07F13FAE"/>
    <w:rsid w:val="08346591"/>
    <w:rsid w:val="08395955"/>
    <w:rsid w:val="08AB0AE0"/>
    <w:rsid w:val="08B9073E"/>
    <w:rsid w:val="08BE6F38"/>
    <w:rsid w:val="08C1596C"/>
    <w:rsid w:val="095A42B6"/>
    <w:rsid w:val="0962474B"/>
    <w:rsid w:val="096E2E44"/>
    <w:rsid w:val="098B3F8E"/>
    <w:rsid w:val="09DC01B4"/>
    <w:rsid w:val="0AD43E4B"/>
    <w:rsid w:val="0B7E3EC8"/>
    <w:rsid w:val="0BC65752"/>
    <w:rsid w:val="0BDE6F3F"/>
    <w:rsid w:val="0C1053BE"/>
    <w:rsid w:val="0C71390F"/>
    <w:rsid w:val="0C894D11"/>
    <w:rsid w:val="0D6D5FF2"/>
    <w:rsid w:val="0DDA5293"/>
    <w:rsid w:val="0DE70BA4"/>
    <w:rsid w:val="0E2B1997"/>
    <w:rsid w:val="0ED85EC5"/>
    <w:rsid w:val="0F16079E"/>
    <w:rsid w:val="0F836EE2"/>
    <w:rsid w:val="0FA51AAB"/>
    <w:rsid w:val="1023692B"/>
    <w:rsid w:val="1038031C"/>
    <w:rsid w:val="1051013C"/>
    <w:rsid w:val="11245688"/>
    <w:rsid w:val="11A8771C"/>
    <w:rsid w:val="11B916BF"/>
    <w:rsid w:val="120C5D0C"/>
    <w:rsid w:val="12453CA9"/>
    <w:rsid w:val="127F6575"/>
    <w:rsid w:val="12B575DD"/>
    <w:rsid w:val="13D03543"/>
    <w:rsid w:val="142E658A"/>
    <w:rsid w:val="146F06E6"/>
    <w:rsid w:val="15126972"/>
    <w:rsid w:val="15776508"/>
    <w:rsid w:val="15B548B1"/>
    <w:rsid w:val="16132CBA"/>
    <w:rsid w:val="16532951"/>
    <w:rsid w:val="169F3EDD"/>
    <w:rsid w:val="16C15291"/>
    <w:rsid w:val="16DA0303"/>
    <w:rsid w:val="17463BEB"/>
    <w:rsid w:val="17A23E6D"/>
    <w:rsid w:val="1800023D"/>
    <w:rsid w:val="182F4CA9"/>
    <w:rsid w:val="18B75FE1"/>
    <w:rsid w:val="18C304F1"/>
    <w:rsid w:val="18FE29CF"/>
    <w:rsid w:val="194128BC"/>
    <w:rsid w:val="19BE5CBA"/>
    <w:rsid w:val="1A0538E9"/>
    <w:rsid w:val="1A465446"/>
    <w:rsid w:val="1A484CDB"/>
    <w:rsid w:val="1AA55149"/>
    <w:rsid w:val="1AB81AC0"/>
    <w:rsid w:val="1B010C3A"/>
    <w:rsid w:val="1B5D78DD"/>
    <w:rsid w:val="1BD366BC"/>
    <w:rsid w:val="1C736114"/>
    <w:rsid w:val="1C87150A"/>
    <w:rsid w:val="1CAA7140"/>
    <w:rsid w:val="1CEB1412"/>
    <w:rsid w:val="1D373AAF"/>
    <w:rsid w:val="1D815CC7"/>
    <w:rsid w:val="1D8B1CDD"/>
    <w:rsid w:val="1DA43419"/>
    <w:rsid w:val="1ECA499A"/>
    <w:rsid w:val="1FCD0284"/>
    <w:rsid w:val="201C7BDE"/>
    <w:rsid w:val="20234E4B"/>
    <w:rsid w:val="2027280B"/>
    <w:rsid w:val="202F346E"/>
    <w:rsid w:val="20BE2A81"/>
    <w:rsid w:val="20D14FB1"/>
    <w:rsid w:val="210027D1"/>
    <w:rsid w:val="211428BF"/>
    <w:rsid w:val="21857FA4"/>
    <w:rsid w:val="218F3D00"/>
    <w:rsid w:val="21A76AC9"/>
    <w:rsid w:val="220871FD"/>
    <w:rsid w:val="220E29EB"/>
    <w:rsid w:val="22110E8E"/>
    <w:rsid w:val="228C5F60"/>
    <w:rsid w:val="22FA0FEE"/>
    <w:rsid w:val="23353491"/>
    <w:rsid w:val="23A3664D"/>
    <w:rsid w:val="240B41F2"/>
    <w:rsid w:val="2457169B"/>
    <w:rsid w:val="24E54A43"/>
    <w:rsid w:val="24FF3D57"/>
    <w:rsid w:val="251D5AD1"/>
    <w:rsid w:val="25826736"/>
    <w:rsid w:val="258D56D9"/>
    <w:rsid w:val="25C1100C"/>
    <w:rsid w:val="25ED2B06"/>
    <w:rsid w:val="25F0276F"/>
    <w:rsid w:val="2605432E"/>
    <w:rsid w:val="260B7449"/>
    <w:rsid w:val="26487037"/>
    <w:rsid w:val="26870C67"/>
    <w:rsid w:val="26E32CB2"/>
    <w:rsid w:val="26F10803"/>
    <w:rsid w:val="271433BD"/>
    <w:rsid w:val="271A7E79"/>
    <w:rsid w:val="278F7A7D"/>
    <w:rsid w:val="27A720F5"/>
    <w:rsid w:val="27DE3507"/>
    <w:rsid w:val="2835035F"/>
    <w:rsid w:val="28445F24"/>
    <w:rsid w:val="28722A91"/>
    <w:rsid w:val="29273C26"/>
    <w:rsid w:val="295C7C9C"/>
    <w:rsid w:val="29621A0B"/>
    <w:rsid w:val="298254EA"/>
    <w:rsid w:val="29CF713B"/>
    <w:rsid w:val="29D23193"/>
    <w:rsid w:val="2ACE1AD5"/>
    <w:rsid w:val="2AD510B6"/>
    <w:rsid w:val="2B555F04"/>
    <w:rsid w:val="2B615316"/>
    <w:rsid w:val="2BA8157D"/>
    <w:rsid w:val="2BD870AF"/>
    <w:rsid w:val="2C3F1B7E"/>
    <w:rsid w:val="2C6B125B"/>
    <w:rsid w:val="2C7B3ADA"/>
    <w:rsid w:val="2CAF3E52"/>
    <w:rsid w:val="2CF0000D"/>
    <w:rsid w:val="2DE30510"/>
    <w:rsid w:val="2E073C7C"/>
    <w:rsid w:val="2E4A7271"/>
    <w:rsid w:val="2EC1745B"/>
    <w:rsid w:val="2F1877C3"/>
    <w:rsid w:val="2F1A353B"/>
    <w:rsid w:val="2FD302BA"/>
    <w:rsid w:val="2FEA255A"/>
    <w:rsid w:val="307978A9"/>
    <w:rsid w:val="30CE712E"/>
    <w:rsid w:val="314D7BFB"/>
    <w:rsid w:val="316F4012"/>
    <w:rsid w:val="3203475A"/>
    <w:rsid w:val="332A73DD"/>
    <w:rsid w:val="33660F1D"/>
    <w:rsid w:val="33DA419C"/>
    <w:rsid w:val="340018A9"/>
    <w:rsid w:val="344277BC"/>
    <w:rsid w:val="346A286F"/>
    <w:rsid w:val="34A007DF"/>
    <w:rsid w:val="35571045"/>
    <w:rsid w:val="35957DBF"/>
    <w:rsid w:val="35A91A40"/>
    <w:rsid w:val="35AF0E81"/>
    <w:rsid w:val="3639699D"/>
    <w:rsid w:val="36513CE6"/>
    <w:rsid w:val="365E1ABA"/>
    <w:rsid w:val="3699743B"/>
    <w:rsid w:val="36C95F72"/>
    <w:rsid w:val="375A12C0"/>
    <w:rsid w:val="37F34565"/>
    <w:rsid w:val="38303DCF"/>
    <w:rsid w:val="388F7E08"/>
    <w:rsid w:val="389A4589"/>
    <w:rsid w:val="389D0E27"/>
    <w:rsid w:val="392733AE"/>
    <w:rsid w:val="39353D74"/>
    <w:rsid w:val="39E84962"/>
    <w:rsid w:val="3A0D261A"/>
    <w:rsid w:val="3A43559A"/>
    <w:rsid w:val="3A7206CF"/>
    <w:rsid w:val="3A836B3C"/>
    <w:rsid w:val="3A8F74D3"/>
    <w:rsid w:val="3A9457C2"/>
    <w:rsid w:val="3AB26081"/>
    <w:rsid w:val="3ABB2076"/>
    <w:rsid w:val="3B81506E"/>
    <w:rsid w:val="3B985F13"/>
    <w:rsid w:val="3B98620E"/>
    <w:rsid w:val="3BAE3989"/>
    <w:rsid w:val="3BE249DC"/>
    <w:rsid w:val="3C462230"/>
    <w:rsid w:val="3C571489"/>
    <w:rsid w:val="3C8353AD"/>
    <w:rsid w:val="3CB1295C"/>
    <w:rsid w:val="3CCD6091"/>
    <w:rsid w:val="3D72084C"/>
    <w:rsid w:val="3D74499B"/>
    <w:rsid w:val="3D81429A"/>
    <w:rsid w:val="3D9358EA"/>
    <w:rsid w:val="3DA43295"/>
    <w:rsid w:val="3DD57CCC"/>
    <w:rsid w:val="3E1B38D6"/>
    <w:rsid w:val="3E2661F2"/>
    <w:rsid w:val="3E9C5D1B"/>
    <w:rsid w:val="3F281BB1"/>
    <w:rsid w:val="3F6F02F3"/>
    <w:rsid w:val="3FAB7363"/>
    <w:rsid w:val="3FC27987"/>
    <w:rsid w:val="40646D0C"/>
    <w:rsid w:val="41716BF3"/>
    <w:rsid w:val="417C4D58"/>
    <w:rsid w:val="418C4F2A"/>
    <w:rsid w:val="41A2189A"/>
    <w:rsid w:val="41AF4725"/>
    <w:rsid w:val="41B31F30"/>
    <w:rsid w:val="42257078"/>
    <w:rsid w:val="428856B7"/>
    <w:rsid w:val="42D979A6"/>
    <w:rsid w:val="43077C5C"/>
    <w:rsid w:val="43572219"/>
    <w:rsid w:val="44091CF5"/>
    <w:rsid w:val="447357CF"/>
    <w:rsid w:val="45243134"/>
    <w:rsid w:val="4541177A"/>
    <w:rsid w:val="45B918A8"/>
    <w:rsid w:val="460D6277"/>
    <w:rsid w:val="46116FEE"/>
    <w:rsid w:val="464E0242"/>
    <w:rsid w:val="47095F17"/>
    <w:rsid w:val="47C85DD2"/>
    <w:rsid w:val="47D96A2F"/>
    <w:rsid w:val="48537D92"/>
    <w:rsid w:val="48993E7C"/>
    <w:rsid w:val="48B538CE"/>
    <w:rsid w:val="49044BE8"/>
    <w:rsid w:val="49A1484E"/>
    <w:rsid w:val="4A253048"/>
    <w:rsid w:val="4A865B7B"/>
    <w:rsid w:val="4AA422F4"/>
    <w:rsid w:val="4AC05487"/>
    <w:rsid w:val="4AEE5B50"/>
    <w:rsid w:val="4BAF1783"/>
    <w:rsid w:val="4C6939FC"/>
    <w:rsid w:val="4C9F4305"/>
    <w:rsid w:val="4CBC2F2C"/>
    <w:rsid w:val="4CD80866"/>
    <w:rsid w:val="4D2F2CB6"/>
    <w:rsid w:val="4D5F1531"/>
    <w:rsid w:val="4DA95138"/>
    <w:rsid w:val="4E8652E5"/>
    <w:rsid w:val="4E981B13"/>
    <w:rsid w:val="4E9F3BEC"/>
    <w:rsid w:val="4EB86190"/>
    <w:rsid w:val="4EBB4203"/>
    <w:rsid w:val="4EEA01E2"/>
    <w:rsid w:val="4F46222B"/>
    <w:rsid w:val="5012408F"/>
    <w:rsid w:val="502D636D"/>
    <w:rsid w:val="504A49A8"/>
    <w:rsid w:val="50746AF7"/>
    <w:rsid w:val="513F7105"/>
    <w:rsid w:val="51655B3D"/>
    <w:rsid w:val="519D50A4"/>
    <w:rsid w:val="520E5057"/>
    <w:rsid w:val="526130AB"/>
    <w:rsid w:val="527728CF"/>
    <w:rsid w:val="529963E6"/>
    <w:rsid w:val="53670B95"/>
    <w:rsid w:val="53A718DD"/>
    <w:rsid w:val="5406215C"/>
    <w:rsid w:val="546E3324"/>
    <w:rsid w:val="549A28A4"/>
    <w:rsid w:val="554051FA"/>
    <w:rsid w:val="555A44E9"/>
    <w:rsid w:val="55B00902"/>
    <w:rsid w:val="55D07486"/>
    <w:rsid w:val="560A1D98"/>
    <w:rsid w:val="56424959"/>
    <w:rsid w:val="576D624C"/>
    <w:rsid w:val="580C1D0B"/>
    <w:rsid w:val="588C69A8"/>
    <w:rsid w:val="58C20383"/>
    <w:rsid w:val="58EF652E"/>
    <w:rsid w:val="59811D27"/>
    <w:rsid w:val="59851D75"/>
    <w:rsid w:val="59926240"/>
    <w:rsid w:val="599C7E37"/>
    <w:rsid w:val="5A094FC5"/>
    <w:rsid w:val="5B656BC2"/>
    <w:rsid w:val="5BA447C4"/>
    <w:rsid w:val="5BC8172D"/>
    <w:rsid w:val="5BCE3269"/>
    <w:rsid w:val="5C6953F1"/>
    <w:rsid w:val="5CC901CB"/>
    <w:rsid w:val="5D6A375C"/>
    <w:rsid w:val="5DA86032"/>
    <w:rsid w:val="5DD24E5D"/>
    <w:rsid w:val="5E6259D5"/>
    <w:rsid w:val="5F1E4355"/>
    <w:rsid w:val="5F491581"/>
    <w:rsid w:val="60082DB8"/>
    <w:rsid w:val="602D0A9E"/>
    <w:rsid w:val="60F81E86"/>
    <w:rsid w:val="615838F7"/>
    <w:rsid w:val="6165315A"/>
    <w:rsid w:val="61B85B3A"/>
    <w:rsid w:val="61DF7D6B"/>
    <w:rsid w:val="62076EE2"/>
    <w:rsid w:val="62683FE2"/>
    <w:rsid w:val="62737C80"/>
    <w:rsid w:val="6299019D"/>
    <w:rsid w:val="62D505F8"/>
    <w:rsid w:val="632D49E5"/>
    <w:rsid w:val="636A174F"/>
    <w:rsid w:val="638E0C61"/>
    <w:rsid w:val="639915EF"/>
    <w:rsid w:val="64104931"/>
    <w:rsid w:val="641D24F2"/>
    <w:rsid w:val="643B2AF7"/>
    <w:rsid w:val="6511270F"/>
    <w:rsid w:val="65314D46"/>
    <w:rsid w:val="658B0713"/>
    <w:rsid w:val="65C240C8"/>
    <w:rsid w:val="660E2153"/>
    <w:rsid w:val="66D4519B"/>
    <w:rsid w:val="66E27BA4"/>
    <w:rsid w:val="678278F4"/>
    <w:rsid w:val="678D7D4A"/>
    <w:rsid w:val="6804655B"/>
    <w:rsid w:val="68490412"/>
    <w:rsid w:val="69024B11"/>
    <w:rsid w:val="69073F53"/>
    <w:rsid w:val="69A426F3"/>
    <w:rsid w:val="6AFB3CEC"/>
    <w:rsid w:val="6AFE7291"/>
    <w:rsid w:val="6BC32FC3"/>
    <w:rsid w:val="6BFD579B"/>
    <w:rsid w:val="6C2B5723"/>
    <w:rsid w:val="6C445178"/>
    <w:rsid w:val="6C7A503E"/>
    <w:rsid w:val="6C991968"/>
    <w:rsid w:val="6CDA6A4D"/>
    <w:rsid w:val="6CDC7AA6"/>
    <w:rsid w:val="6CE1330F"/>
    <w:rsid w:val="6D0668D1"/>
    <w:rsid w:val="6DFB5D0A"/>
    <w:rsid w:val="6E2A44E4"/>
    <w:rsid w:val="6E3C32A1"/>
    <w:rsid w:val="6E4771A1"/>
    <w:rsid w:val="6E492F1A"/>
    <w:rsid w:val="6EA575EC"/>
    <w:rsid w:val="6EA63EC8"/>
    <w:rsid w:val="6EB50234"/>
    <w:rsid w:val="6EF8049C"/>
    <w:rsid w:val="6F780FE6"/>
    <w:rsid w:val="6FA40F23"/>
    <w:rsid w:val="6FC16882"/>
    <w:rsid w:val="6FC56127"/>
    <w:rsid w:val="6FF712B4"/>
    <w:rsid w:val="709E229C"/>
    <w:rsid w:val="70A742FB"/>
    <w:rsid w:val="70E1568B"/>
    <w:rsid w:val="71864D87"/>
    <w:rsid w:val="7199181E"/>
    <w:rsid w:val="71B24BD6"/>
    <w:rsid w:val="71C869D7"/>
    <w:rsid w:val="71CE2F82"/>
    <w:rsid w:val="71F9687A"/>
    <w:rsid w:val="72363DD1"/>
    <w:rsid w:val="72DE3255"/>
    <w:rsid w:val="72E36E6C"/>
    <w:rsid w:val="73154050"/>
    <w:rsid w:val="73637E23"/>
    <w:rsid w:val="73D4764E"/>
    <w:rsid w:val="7440146B"/>
    <w:rsid w:val="74614EB7"/>
    <w:rsid w:val="76545BF3"/>
    <w:rsid w:val="765A0DE3"/>
    <w:rsid w:val="766A7ED1"/>
    <w:rsid w:val="769B452E"/>
    <w:rsid w:val="76BF021D"/>
    <w:rsid w:val="77F51A1C"/>
    <w:rsid w:val="781A67A6"/>
    <w:rsid w:val="785422B4"/>
    <w:rsid w:val="78773470"/>
    <w:rsid w:val="78B3729F"/>
    <w:rsid w:val="78DE0702"/>
    <w:rsid w:val="79744524"/>
    <w:rsid w:val="797B41A3"/>
    <w:rsid w:val="79927E6B"/>
    <w:rsid w:val="79A22173"/>
    <w:rsid w:val="79D0629D"/>
    <w:rsid w:val="79D8291F"/>
    <w:rsid w:val="7A1A1292"/>
    <w:rsid w:val="7A434CC1"/>
    <w:rsid w:val="7A460876"/>
    <w:rsid w:val="7AB12572"/>
    <w:rsid w:val="7AE53DC4"/>
    <w:rsid w:val="7B3428BF"/>
    <w:rsid w:val="7CE21BD1"/>
    <w:rsid w:val="7CF8248D"/>
    <w:rsid w:val="7D1961AD"/>
    <w:rsid w:val="7D224F9C"/>
    <w:rsid w:val="7D836F3D"/>
    <w:rsid w:val="7DA87AED"/>
    <w:rsid w:val="7DB06B11"/>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3"/>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4"/>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5"/>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5">
    <w:name w:val="Default Paragraph Font"/>
    <w:autoRedefine/>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6">
    <w:name w:val="Plain Text"/>
    <w:basedOn w:val="1"/>
    <w:qFormat/>
    <w:uiPriority w:val="0"/>
    <w:pPr>
      <w:spacing w:line="720" w:lineRule="auto"/>
    </w:pPr>
    <w:rPr>
      <w:rFonts w:ascii="宋体" w:hAnsi="Courier New" w:eastAsia="宋体" w:cs="Times New Roman"/>
      <w:kern w:val="0"/>
      <w:sz w:val="20"/>
      <w:szCs w:val="20"/>
    </w:rPr>
  </w:style>
  <w:style w:type="paragraph" w:styleId="7">
    <w:name w:val="Body Text Indent 2"/>
    <w:basedOn w:val="1"/>
    <w:autoRedefine/>
    <w:qFormat/>
    <w:uiPriority w:val="0"/>
    <w:pPr>
      <w:spacing w:line="312" w:lineRule="auto"/>
      <w:ind w:firstLine="680"/>
    </w:pPr>
    <w:rPr>
      <w:spacing w:val="5"/>
      <w:sz w:val="28"/>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autoRedefine/>
    <w:qFormat/>
    <w:uiPriority w:val="0"/>
  </w:style>
  <w:style w:type="paragraph" w:styleId="11">
    <w:name w:val="toc 2"/>
    <w:basedOn w:val="1"/>
    <w:next w:val="1"/>
    <w:autoRedefine/>
    <w:qFormat/>
    <w:uiPriority w:val="0"/>
    <w:pPr>
      <w:ind w:left="420" w:leftChars="200"/>
    </w:pPr>
  </w:style>
  <w:style w:type="paragraph" w:styleId="12">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4">
    <w:name w:val="Table Grid"/>
    <w:basedOn w:val="13"/>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Hyperlink"/>
    <w:basedOn w:val="15"/>
    <w:autoRedefine/>
    <w:qFormat/>
    <w:uiPriority w:val="0"/>
    <w:rPr>
      <w:color w:val="0000FF"/>
      <w:u w:val="single"/>
    </w:rPr>
  </w:style>
  <w:style w:type="paragraph" w:customStyle="1" w:styleId="17">
    <w:name w:val="[基本段落]"/>
    <w:basedOn w:val="18"/>
    <w:autoRedefine/>
    <w:qFormat/>
    <w:uiPriority w:val="0"/>
    <w:rPr>
      <w:rFonts w:hint="eastAsia"/>
    </w:rPr>
  </w:style>
  <w:style w:type="paragraph" w:customStyle="1" w:styleId="18">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9">
    <w:name w:val="小黑文字"/>
    <w:basedOn w:val="18"/>
    <w:autoRedefine/>
    <w:qFormat/>
    <w:uiPriority w:val="0"/>
    <w:pPr>
      <w:spacing w:line="480" w:lineRule="atLeast"/>
      <w:ind w:firstLine="420"/>
    </w:pPr>
    <w:rPr>
      <w:rFonts w:hint="eastAsia" w:ascii="微软雅黑" w:hAnsi="微软雅黑" w:eastAsia="微软雅黑"/>
      <w:sz w:val="20"/>
    </w:rPr>
  </w:style>
  <w:style w:type="paragraph" w:customStyle="1" w:styleId="20">
    <w:name w:val="WPSOffice手动目录 1"/>
    <w:autoRedefine/>
    <w:qFormat/>
    <w:uiPriority w:val="0"/>
    <w:pPr>
      <w:ind w:leftChars="0"/>
    </w:pPr>
    <w:rPr>
      <w:rFonts w:ascii="Times New Roman" w:hAnsi="Times New Roman" w:eastAsia="宋体" w:cs="Times New Roman"/>
      <w:sz w:val="20"/>
      <w:szCs w:val="20"/>
    </w:rPr>
  </w:style>
  <w:style w:type="paragraph" w:customStyle="1" w:styleId="21">
    <w:name w:val="WPSOffice手动目录 2"/>
    <w:autoRedefine/>
    <w:qFormat/>
    <w:uiPriority w:val="0"/>
    <w:pPr>
      <w:ind w:leftChars="200"/>
    </w:pPr>
    <w:rPr>
      <w:rFonts w:ascii="Times New Roman" w:hAnsi="Times New Roman" w:eastAsia="宋体" w:cs="Times New Roman"/>
      <w:sz w:val="20"/>
      <w:szCs w:val="20"/>
    </w:rPr>
  </w:style>
  <w:style w:type="character" w:customStyle="1" w:styleId="22">
    <w:name w:val="标题 2 Char"/>
    <w:link w:val="3"/>
    <w:autoRedefine/>
    <w:qFormat/>
    <w:uiPriority w:val="0"/>
    <w:rPr>
      <w:rFonts w:ascii="Arial" w:hAnsi="Arial" w:eastAsia="黑体"/>
      <w:b/>
      <w:sz w:val="32"/>
    </w:rPr>
  </w:style>
  <w:style w:type="character" w:customStyle="1" w:styleId="23">
    <w:name w:val="标题 1 Char"/>
    <w:link w:val="2"/>
    <w:autoRedefine/>
    <w:qFormat/>
    <w:uiPriority w:val="0"/>
    <w:rPr>
      <w:b/>
      <w:kern w:val="44"/>
      <w:sz w:val="44"/>
    </w:rPr>
  </w:style>
  <w:style w:type="character" w:customStyle="1" w:styleId="24">
    <w:name w:val="标题 2 Char1"/>
    <w:link w:val="3"/>
    <w:autoRedefine/>
    <w:qFormat/>
    <w:uiPriority w:val="0"/>
    <w:rPr>
      <w:rFonts w:ascii="Arial" w:hAnsi="Arial" w:eastAsia="黑体"/>
      <w:b/>
      <w:color w:val="000000"/>
      <w:kern w:val="0"/>
      <w:sz w:val="32"/>
      <w:szCs w:val="20"/>
      <w:u w:val="none" w:color="000000"/>
    </w:rPr>
  </w:style>
  <w:style w:type="character" w:customStyle="1" w:styleId="25">
    <w:name w:val="标题 3 Char"/>
    <w:link w:val="4"/>
    <w:autoRedefine/>
    <w:qFormat/>
    <w:uiPriority w:val="0"/>
    <w:rPr>
      <w:b/>
      <w:sz w:val="32"/>
    </w:rPr>
  </w:style>
  <w:style w:type="paragraph" w:customStyle="1" w:styleId="26">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3" Type="http://schemas.openxmlformats.org/officeDocument/2006/relationships/fontTable" Target="fontTable.xml"/><Relationship Id="rId42" Type="http://schemas.openxmlformats.org/officeDocument/2006/relationships/customXml" Target="../customXml/item1.xml"/><Relationship Id="rId41" Type="http://schemas.openxmlformats.org/officeDocument/2006/relationships/image" Target="media/image35.png"/><Relationship Id="rId40" Type="http://schemas.openxmlformats.org/officeDocument/2006/relationships/image" Target="media/image34.jpeg"/><Relationship Id="rId4" Type="http://schemas.openxmlformats.org/officeDocument/2006/relationships/footer" Target="footer1.xml"/><Relationship Id="rId39" Type="http://schemas.openxmlformats.org/officeDocument/2006/relationships/image" Target="media/image33.jpeg"/><Relationship Id="rId38" Type="http://schemas.openxmlformats.org/officeDocument/2006/relationships/image" Target="media/image32.jpeg"/><Relationship Id="rId37" Type="http://schemas.openxmlformats.org/officeDocument/2006/relationships/image" Target="media/image31.jpeg"/><Relationship Id="rId36" Type="http://schemas.openxmlformats.org/officeDocument/2006/relationships/image" Target="media/image30.png"/><Relationship Id="rId35" Type="http://schemas.openxmlformats.org/officeDocument/2006/relationships/image" Target="media/image29.jpeg"/><Relationship Id="rId34" Type="http://schemas.openxmlformats.org/officeDocument/2006/relationships/image" Target="media/image28.jpeg"/><Relationship Id="rId33" Type="http://schemas.openxmlformats.org/officeDocument/2006/relationships/image" Target="media/image27.jpeg"/><Relationship Id="rId32" Type="http://schemas.openxmlformats.org/officeDocument/2006/relationships/image" Target="media/image26.jpeg"/><Relationship Id="rId31" Type="http://schemas.openxmlformats.org/officeDocument/2006/relationships/image" Target="media/image25.jpeg"/><Relationship Id="rId30" Type="http://schemas.openxmlformats.org/officeDocument/2006/relationships/image" Target="media/image24.jpeg"/><Relationship Id="rId3" Type="http://schemas.openxmlformats.org/officeDocument/2006/relationships/header" Target="header1.xml"/><Relationship Id="rId29" Type="http://schemas.openxmlformats.org/officeDocument/2006/relationships/image" Target="media/image23.jpeg"/><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png"/><Relationship Id="rId22" Type="http://schemas.openxmlformats.org/officeDocument/2006/relationships/image" Target="media/image16.emf"/><Relationship Id="rId21" Type="http://schemas.openxmlformats.org/officeDocument/2006/relationships/oleObject" Target="embeddings/oleObject1.bin"/><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Info spid="_x0000_s104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15124</Words>
  <Characters>16904</Characters>
  <Lines>1</Lines>
  <Paragraphs>1</Paragraphs>
  <TotalTime>0</TotalTime>
  <ScaleCrop>false</ScaleCrop>
  <LinksUpToDate>false</LinksUpToDate>
  <CharactersWithSpaces>18188</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2024-07-17T06:48:15Z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ADF48A6366ED49C9926B0ABD3AE50EFA_13</vt:lpwstr>
  </property>
</Properties>
</file>