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河南省恒信热力科技有限公司</w:t>
                            </w:r>
                          </w:p>
                          <w:p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河南省恒信热力科技有限公司</w:t>
                      </w:r>
                    </w:p>
                    <w:p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4505" y="12091"/>
                            <a:ext cx="7252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center"/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52"/>
                                  <w:szCs w:val="52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0.3T立式生物质蒸汽发生器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MoDE3vbAAAADAEAAA8AAAAA&#10;AAAAAQAgAAAAIgAAAGRycy9kb3ducmV2LnhtbFBLAQIUABQAAAAIAIdO4kD/UvhggwIAAF0GAAAO&#10;AAAAAAAAAAEAIAAAACoBAABkcnMvZTJvRG9jLnhtbFBLBQYAAAAABgAGAFkBAAAfBgAAAAA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4505;top:12091;height:2020;width:7252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center"/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52"/>
                            <w:szCs w:val="52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0.3T立式生物质蒸汽发生器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4384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hint="eastAsia" w:ascii="宋体" w:hAnsi="宋体" w:eastAsiaTheme="minorEastAsia"/>
          <w:szCs w:val="21"/>
          <w:highlight w:val="none"/>
          <w:lang w:eastAsia="zh-CN"/>
        </w:rPr>
      </w:pP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ZFQ0.3-0.09</w:t>
      </w:r>
      <w:r>
        <w:rPr>
          <w:rFonts w:hint="eastAsia" w:ascii="宋体" w:hAnsi="宋体"/>
          <w:sz w:val="36"/>
          <w:szCs w:val="36"/>
          <w:highlight w:val="none"/>
        </w:rPr>
        <w:t>-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SCI立式生物质</w:t>
      </w:r>
      <w:r>
        <w:rPr>
          <w:rFonts w:hint="eastAsia" w:ascii="宋体" w:hAnsi="宋体"/>
          <w:sz w:val="36"/>
          <w:szCs w:val="36"/>
          <w:highlight w:val="none"/>
        </w:rPr>
        <w:t>蒸汽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发生器配置单</w:t>
      </w:r>
    </w:p>
    <w:tbl>
      <w:tblPr>
        <w:tblStyle w:val="6"/>
        <w:tblW w:w="105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5"/>
        <w:gridCol w:w="2126"/>
        <w:gridCol w:w="2580"/>
        <w:gridCol w:w="873"/>
        <w:gridCol w:w="814"/>
        <w:gridCol w:w="1150"/>
        <w:gridCol w:w="21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21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产品名称</w:t>
            </w:r>
          </w:p>
        </w:tc>
        <w:tc>
          <w:tcPr>
            <w:tcW w:w="25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产品型号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81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产地</w:t>
            </w:r>
          </w:p>
        </w:tc>
        <w:tc>
          <w:tcPr>
            <w:tcW w:w="21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1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一</w:t>
            </w:r>
          </w:p>
        </w:tc>
        <w:tc>
          <w:tcPr>
            <w:tcW w:w="212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设备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主机</w:t>
            </w:r>
          </w:p>
        </w:tc>
        <w:tc>
          <w:tcPr>
            <w:tcW w:w="258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ZFQ0.3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1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21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1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二</w:t>
            </w:r>
          </w:p>
        </w:tc>
        <w:tc>
          <w:tcPr>
            <w:tcW w:w="212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上料装置</w:t>
            </w:r>
          </w:p>
        </w:tc>
        <w:tc>
          <w:tcPr>
            <w:tcW w:w="258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pacing w:val="-2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SLJ-0.3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1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21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1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三</w:t>
            </w:r>
          </w:p>
        </w:tc>
        <w:tc>
          <w:tcPr>
            <w:tcW w:w="212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电脑控制柜</w:t>
            </w:r>
          </w:p>
        </w:tc>
        <w:tc>
          <w:tcPr>
            <w:tcW w:w="258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HXDK-0.3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1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21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四</w:t>
            </w:r>
          </w:p>
        </w:tc>
        <w:tc>
          <w:tcPr>
            <w:tcW w:w="212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离心引风机</w:t>
            </w:r>
          </w:p>
        </w:tc>
        <w:tc>
          <w:tcPr>
            <w:tcW w:w="258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YN5-47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1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21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五</w:t>
            </w:r>
          </w:p>
        </w:tc>
        <w:tc>
          <w:tcPr>
            <w:tcW w:w="212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生物质炉排</w:t>
            </w:r>
          </w:p>
        </w:tc>
        <w:tc>
          <w:tcPr>
            <w:tcW w:w="25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SWZLP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套</w:t>
            </w:r>
          </w:p>
        </w:tc>
        <w:tc>
          <w:tcPr>
            <w:tcW w:w="81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山东</w:t>
            </w:r>
          </w:p>
        </w:tc>
        <w:tc>
          <w:tcPr>
            <w:tcW w:w="21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六</w:t>
            </w:r>
          </w:p>
        </w:tc>
        <w:tc>
          <w:tcPr>
            <w:tcW w:w="212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炉排鼓风机</w:t>
            </w:r>
          </w:p>
        </w:tc>
        <w:tc>
          <w:tcPr>
            <w:tcW w:w="258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250W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1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台州</w:t>
            </w:r>
          </w:p>
        </w:tc>
        <w:tc>
          <w:tcPr>
            <w:tcW w:w="21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七</w:t>
            </w:r>
          </w:p>
        </w:tc>
        <w:tc>
          <w:tcPr>
            <w:tcW w:w="212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给水泵</w:t>
            </w:r>
          </w:p>
        </w:tc>
        <w:tc>
          <w:tcPr>
            <w:tcW w:w="258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spacing w:val="-2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APm110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1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  <w:t>利欧</w:t>
            </w:r>
          </w:p>
        </w:tc>
        <w:tc>
          <w:tcPr>
            <w:tcW w:w="21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八</w:t>
            </w:r>
          </w:p>
        </w:tc>
        <w:tc>
          <w:tcPr>
            <w:tcW w:w="212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除尘器</w:t>
            </w:r>
          </w:p>
        </w:tc>
        <w:tc>
          <w:tcPr>
            <w:tcW w:w="258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CCQ-0.3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1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恒信</w:t>
            </w:r>
          </w:p>
        </w:tc>
        <w:tc>
          <w:tcPr>
            <w:tcW w:w="21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1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九</w:t>
            </w:r>
          </w:p>
        </w:tc>
        <w:tc>
          <w:tcPr>
            <w:tcW w:w="212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eastAsia="zh-CN"/>
              </w:rPr>
              <w:t>烟气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节能器</w:t>
            </w:r>
          </w:p>
        </w:tc>
        <w:tc>
          <w:tcPr>
            <w:tcW w:w="258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JNQ-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0.3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1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21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十</w:t>
            </w:r>
          </w:p>
        </w:tc>
        <w:tc>
          <w:tcPr>
            <w:tcW w:w="212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节能器循环泵</w:t>
            </w:r>
          </w:p>
        </w:tc>
        <w:tc>
          <w:tcPr>
            <w:tcW w:w="258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750W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1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圣威</w:t>
            </w:r>
          </w:p>
        </w:tc>
        <w:tc>
          <w:tcPr>
            <w:tcW w:w="21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1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十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一</w:t>
            </w:r>
          </w:p>
        </w:tc>
        <w:tc>
          <w:tcPr>
            <w:tcW w:w="212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烟囱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（含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烟道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直接）</w:t>
            </w:r>
          </w:p>
        </w:tc>
        <w:tc>
          <w:tcPr>
            <w:tcW w:w="258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Φ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219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套</w:t>
            </w:r>
          </w:p>
        </w:tc>
        <w:tc>
          <w:tcPr>
            <w:tcW w:w="81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2180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1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十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二</w:t>
            </w:r>
          </w:p>
        </w:tc>
        <w:tc>
          <w:tcPr>
            <w:tcW w:w="7543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配套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仪表阀门</w:t>
            </w:r>
          </w:p>
        </w:tc>
        <w:tc>
          <w:tcPr>
            <w:tcW w:w="21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1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12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压力表</w:t>
            </w:r>
          </w:p>
        </w:tc>
        <w:tc>
          <w:tcPr>
            <w:tcW w:w="25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Y-100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块</w:t>
            </w:r>
          </w:p>
        </w:tc>
        <w:tc>
          <w:tcPr>
            <w:tcW w:w="81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杭州</w:t>
            </w:r>
          </w:p>
        </w:tc>
        <w:tc>
          <w:tcPr>
            <w:tcW w:w="21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21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压力控制器</w:t>
            </w:r>
          </w:p>
        </w:tc>
        <w:tc>
          <w:tcPr>
            <w:tcW w:w="258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KP35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1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eastAsia="zh-CN"/>
              </w:rPr>
              <w:t>丹弗斯</w:t>
            </w:r>
          </w:p>
        </w:tc>
        <w:tc>
          <w:tcPr>
            <w:tcW w:w="21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1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3</w:t>
            </w:r>
          </w:p>
        </w:tc>
        <w:tc>
          <w:tcPr>
            <w:tcW w:w="212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主汽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58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40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1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21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主汽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212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给水阀</w:t>
            </w:r>
          </w:p>
        </w:tc>
        <w:tc>
          <w:tcPr>
            <w:tcW w:w="258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DN25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1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21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212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安全阀</w:t>
            </w:r>
          </w:p>
        </w:tc>
        <w:tc>
          <w:tcPr>
            <w:tcW w:w="258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40/A629T-0.09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1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山东</w:t>
            </w:r>
          </w:p>
        </w:tc>
        <w:tc>
          <w:tcPr>
            <w:tcW w:w="21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1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212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止回阀</w:t>
            </w:r>
          </w:p>
        </w:tc>
        <w:tc>
          <w:tcPr>
            <w:tcW w:w="25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25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1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21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1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21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 xml:space="preserve">排污阀 </w:t>
            </w:r>
          </w:p>
        </w:tc>
        <w:tc>
          <w:tcPr>
            <w:tcW w:w="25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DN40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件</w:t>
            </w:r>
          </w:p>
        </w:tc>
        <w:tc>
          <w:tcPr>
            <w:tcW w:w="81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21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8</w:t>
            </w:r>
          </w:p>
        </w:tc>
        <w:tc>
          <w:tcPr>
            <w:tcW w:w="21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一体式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水位计</w:t>
            </w:r>
          </w:p>
        </w:tc>
        <w:tc>
          <w:tcPr>
            <w:tcW w:w="258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L=350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件</w:t>
            </w:r>
          </w:p>
        </w:tc>
        <w:tc>
          <w:tcPr>
            <w:tcW w:w="81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21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1"/>
                <w:szCs w:val="21"/>
                <w:highlight w:val="none"/>
                <w:lang w:val="en-US" w:eastAsia="zh-CN"/>
              </w:rPr>
              <w:t>9</w:t>
            </w:r>
          </w:p>
        </w:tc>
        <w:tc>
          <w:tcPr>
            <w:tcW w:w="21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螺丝螺母</w:t>
            </w:r>
          </w:p>
        </w:tc>
        <w:tc>
          <w:tcPr>
            <w:tcW w:w="258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M12×50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81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21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1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21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b/>
                <w:bCs/>
                <w:sz w:val="22"/>
                <w:szCs w:val="22"/>
                <w:highlight w:val="none"/>
                <w:lang w:val="en-US" w:eastAsia="zh-CN"/>
              </w:rPr>
              <w:t>报警器</w:t>
            </w:r>
          </w:p>
        </w:tc>
        <w:tc>
          <w:tcPr>
            <w:tcW w:w="25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BJ1101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1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中东强</w:t>
            </w:r>
          </w:p>
        </w:tc>
        <w:tc>
          <w:tcPr>
            <w:tcW w:w="21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警报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1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十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三</w:t>
            </w:r>
          </w:p>
        </w:tc>
        <w:tc>
          <w:tcPr>
            <w:tcW w:w="7543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随机技术资料</w:t>
            </w:r>
          </w:p>
        </w:tc>
        <w:tc>
          <w:tcPr>
            <w:tcW w:w="21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1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12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5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ZFQ0.3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1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21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1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12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设备质检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5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ZFQ0.3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1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21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1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12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5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ZFQ0.3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1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21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1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12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水质指示标牌</w:t>
            </w:r>
          </w:p>
        </w:tc>
        <w:tc>
          <w:tcPr>
            <w:tcW w:w="25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ZFQ0.3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1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21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0538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以上全套总价合计：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  元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整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（￥：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.00</w:t>
            </w:r>
            <w:r>
              <w:rPr>
                <w:rFonts w:hint="eastAsia" w:ascii="宋体" w:hAnsi="宋体"/>
                <w:sz w:val="21"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0538" w:type="dxa"/>
            <w:gridSpan w:val="7"/>
            <w:noWrap w:val="0"/>
            <w:vAlign w:val="center"/>
          </w:tcPr>
          <w:p>
            <w:pPr>
              <w:jc w:val="lef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22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3"/>
        <w:gridCol w:w="81"/>
        <w:gridCol w:w="2588"/>
        <w:gridCol w:w="2624"/>
        <w:gridCol w:w="2434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  <w:jc w:val="center"/>
        </w:trPr>
        <w:tc>
          <w:tcPr>
            <w:tcW w:w="10220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lang w:val="en-US" w:eastAsia="zh-CN"/>
              </w:rPr>
              <w:t>生物质颗粒发生器参数表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  <w:jc w:val="center"/>
        </w:trPr>
        <w:tc>
          <w:tcPr>
            <w:tcW w:w="5162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hint="eastAsia" w:ascii="Tahoma" w:hAnsi="Tahoma" w:eastAsia="Tahoma" w:cs="Tahoma"/>
                <w:color w:val="000000"/>
              </w:rPr>
              <w:t>型号</w:t>
            </w:r>
          </w:p>
        </w:tc>
        <w:tc>
          <w:tcPr>
            <w:tcW w:w="505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ZFQ0.3-0.09-SCI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  <w:jc w:val="center"/>
        </w:trPr>
        <w:tc>
          <w:tcPr>
            <w:tcW w:w="5162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额定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蒸发量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T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</w:p>
        </w:tc>
        <w:tc>
          <w:tcPr>
            <w:tcW w:w="505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  <w:jc w:val="center"/>
        </w:trPr>
        <w:tc>
          <w:tcPr>
            <w:tcW w:w="5162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工作</w:t>
            </w:r>
            <w:r>
              <w:rPr>
                <w:rFonts w:ascii="Tahoma" w:hAnsi="Tahoma" w:eastAsia="Tahoma" w:cs="Tahoma"/>
                <w:color w:val="000000"/>
              </w:rPr>
              <w:t>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05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0.09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  <w:jc w:val="center"/>
        </w:trPr>
        <w:tc>
          <w:tcPr>
            <w:tcW w:w="5162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蒸汽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5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118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  <w:jc w:val="center"/>
        </w:trPr>
        <w:tc>
          <w:tcPr>
            <w:tcW w:w="5162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给水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5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  <w:jc w:val="center"/>
        </w:trPr>
        <w:tc>
          <w:tcPr>
            <w:tcW w:w="5162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测试热效率</w:t>
            </w:r>
          </w:p>
        </w:tc>
        <w:tc>
          <w:tcPr>
            <w:tcW w:w="505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≥81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  <w:jc w:val="center"/>
        </w:trPr>
        <w:tc>
          <w:tcPr>
            <w:tcW w:w="5162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水试验压力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05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  <w:jc w:val="center"/>
        </w:trPr>
        <w:tc>
          <w:tcPr>
            <w:tcW w:w="5162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大件运输重量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/T</w:t>
            </w:r>
          </w:p>
        </w:tc>
        <w:tc>
          <w:tcPr>
            <w:tcW w:w="505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  <w:jc w:val="center"/>
        </w:trPr>
        <w:tc>
          <w:tcPr>
            <w:tcW w:w="2493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设计燃料</w:t>
            </w:r>
          </w:p>
        </w:tc>
        <w:tc>
          <w:tcPr>
            <w:tcW w:w="266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生物质颗粒</w:t>
            </w:r>
          </w:p>
        </w:tc>
        <w:tc>
          <w:tcPr>
            <w:tcW w:w="505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Qydw=3850kcal/kg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  <w:jc w:val="center"/>
        </w:trPr>
        <w:tc>
          <w:tcPr>
            <w:tcW w:w="2493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燃料消耗量</w:t>
            </w:r>
          </w:p>
        </w:tc>
        <w:tc>
          <w:tcPr>
            <w:tcW w:w="266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生物质</w:t>
            </w:r>
          </w:p>
        </w:tc>
        <w:tc>
          <w:tcPr>
            <w:tcW w:w="505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40-65kg/h（最小工况/最大工况）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  <w:jc w:val="center"/>
        </w:trPr>
        <w:tc>
          <w:tcPr>
            <w:tcW w:w="5162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蒸汽</w:t>
            </w:r>
            <w:r>
              <w:rPr>
                <w:rFonts w:ascii="Tahoma" w:hAnsi="Tahoma" w:eastAsia="Tahoma" w:cs="Tahoma"/>
                <w:color w:val="000000"/>
              </w:rPr>
              <w:t>接口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DN</w:t>
            </w:r>
          </w:p>
        </w:tc>
        <w:tc>
          <w:tcPr>
            <w:tcW w:w="505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  <w:jc w:val="center"/>
        </w:trPr>
        <w:tc>
          <w:tcPr>
            <w:tcW w:w="5162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给水</w:t>
            </w:r>
            <w:r>
              <w:rPr>
                <w:rFonts w:ascii="Tahoma" w:hAnsi="Tahoma" w:eastAsia="Tahoma" w:cs="Tahoma"/>
                <w:color w:val="000000"/>
              </w:rPr>
              <w:t>接口DN</w:t>
            </w:r>
          </w:p>
        </w:tc>
        <w:tc>
          <w:tcPr>
            <w:tcW w:w="505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  <w:jc w:val="center"/>
        </w:trPr>
        <w:tc>
          <w:tcPr>
            <w:tcW w:w="5162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安全阀口径</w:t>
            </w:r>
            <w:r>
              <w:rPr>
                <w:rFonts w:ascii="Tahoma" w:hAnsi="Tahoma" w:eastAsia="Tahoma" w:cs="Tahoma"/>
                <w:color w:val="000000"/>
              </w:rPr>
              <w:t>DN</w:t>
            </w:r>
          </w:p>
        </w:tc>
        <w:tc>
          <w:tcPr>
            <w:tcW w:w="505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  <w:jc w:val="center"/>
        </w:trPr>
        <w:tc>
          <w:tcPr>
            <w:tcW w:w="5162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Tahoma" w:hAnsi="Tahoma" w:eastAsia="Tahoma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排污口DN</w:t>
            </w:r>
          </w:p>
        </w:tc>
        <w:tc>
          <w:tcPr>
            <w:tcW w:w="505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  <w:jc w:val="center"/>
        </w:trPr>
        <w:tc>
          <w:tcPr>
            <w:tcW w:w="5162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烟囱口径内径mm</w:t>
            </w:r>
          </w:p>
        </w:tc>
        <w:tc>
          <w:tcPr>
            <w:tcW w:w="505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219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  <w:jc w:val="center"/>
        </w:trPr>
        <w:tc>
          <w:tcPr>
            <w:tcW w:w="5162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运输尺寸（长X宽x高）m</w:t>
            </w:r>
          </w:p>
        </w:tc>
        <w:tc>
          <w:tcPr>
            <w:tcW w:w="505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1.8x1.7x2.4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  <w:jc w:val="center"/>
        </w:trPr>
        <w:tc>
          <w:tcPr>
            <w:tcW w:w="5162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配套引风机规范</w:t>
            </w:r>
          </w:p>
        </w:tc>
        <w:tc>
          <w:tcPr>
            <w:tcW w:w="505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配套给水泵规范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  <w:jc w:val="center"/>
        </w:trPr>
        <w:tc>
          <w:tcPr>
            <w:tcW w:w="2574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型号</w:t>
            </w:r>
          </w:p>
        </w:tc>
        <w:tc>
          <w:tcPr>
            <w:tcW w:w="258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YN5-47</w:t>
            </w:r>
          </w:p>
        </w:tc>
        <w:tc>
          <w:tcPr>
            <w:tcW w:w="2624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型号</w:t>
            </w:r>
          </w:p>
        </w:tc>
        <w:tc>
          <w:tcPr>
            <w:tcW w:w="243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APm110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  <w:jc w:val="center"/>
        </w:trPr>
        <w:tc>
          <w:tcPr>
            <w:tcW w:w="2574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流量</w:t>
            </w:r>
          </w:p>
        </w:tc>
        <w:tc>
          <w:tcPr>
            <w:tcW w:w="258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2800m3/h</w:t>
            </w:r>
          </w:p>
        </w:tc>
        <w:tc>
          <w:tcPr>
            <w:tcW w:w="2624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流量</w:t>
            </w:r>
          </w:p>
        </w:tc>
        <w:tc>
          <w:tcPr>
            <w:tcW w:w="243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0-4.2m3/h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  <w:jc w:val="center"/>
        </w:trPr>
        <w:tc>
          <w:tcPr>
            <w:tcW w:w="2574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压力</w:t>
            </w:r>
          </w:p>
        </w:tc>
        <w:tc>
          <w:tcPr>
            <w:tcW w:w="258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1140pa</w:t>
            </w:r>
          </w:p>
        </w:tc>
        <w:tc>
          <w:tcPr>
            <w:tcW w:w="2624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扬程</w:t>
            </w:r>
          </w:p>
        </w:tc>
        <w:tc>
          <w:tcPr>
            <w:tcW w:w="243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10-85m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2574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电机功率</w:t>
            </w:r>
          </w:p>
        </w:tc>
        <w:tc>
          <w:tcPr>
            <w:tcW w:w="258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1.5KW</w:t>
            </w:r>
          </w:p>
        </w:tc>
        <w:tc>
          <w:tcPr>
            <w:tcW w:w="2624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电机功率</w:t>
            </w:r>
          </w:p>
        </w:tc>
        <w:tc>
          <w:tcPr>
            <w:tcW w:w="243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1.1KW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产品展示：</w:t>
      </w:r>
    </w:p>
    <w:p>
      <w:pPr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inline distT="0" distB="0" distL="114300" distR="114300">
            <wp:extent cx="5273675" cy="3955415"/>
            <wp:effectExtent l="0" t="0" r="3175" b="6985"/>
            <wp:docPr id="16" name="图片 16" descr="C:/Users/86156/AppData/Local/Temp/picturecompress_20220716150806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C:/Users/86156/AppData/Local/Temp/picturecompress_20220716150806/output_1.jpgoutput_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b/>
          <w:lang w:val="en-US" w:eastAsia="zh-CN"/>
        </w:rPr>
      </w:pPr>
    </w:p>
    <w:p>
      <w:pPr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inline distT="0" distB="0" distL="114300" distR="114300">
            <wp:extent cx="5273675" cy="3955415"/>
            <wp:effectExtent l="0" t="0" r="3175" b="6985"/>
            <wp:docPr id="14" name="图片 14" descr="C:/Users/86156/AppData/Local/Temp/picturecompress_20220716150013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:/Users/86156/AppData/Local/Temp/picturecompress_20220716150013/output_1.jpgoutput_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蒸汽发生器简介及特点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本产品</w:t>
      </w:r>
      <w:r>
        <w:rPr>
          <w:rFonts w:hint="eastAsia" w:ascii="新宋体" w:hAnsi="新宋体" w:eastAsia="新宋体" w:cs="新宋体"/>
          <w:sz w:val="24"/>
          <w:szCs w:val="24"/>
        </w:rPr>
        <w:t>自动化程度极高，个性化的设计，全部程序都集中在一个按钮上，超乎寻常的傻瓜式模糊控制，方便了每个操作者。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采用液晶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触摸</w:t>
      </w:r>
      <w:r>
        <w:rPr>
          <w:rFonts w:hint="eastAsia" w:ascii="新宋体" w:hAnsi="新宋体" w:eastAsia="新宋体" w:cs="新宋体"/>
          <w:sz w:val="24"/>
          <w:szCs w:val="24"/>
        </w:rPr>
        <w:t>显示全自动智能电控系统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操作系统为全自动控制，所有的运行状态均可在液晶屏中一目了然。您可以在显示屏中观察到工作状态，水位状态，蒸汽压力高低状态，水泵运行状态，故障报警状态等，让您随时掌握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运行状况，使用更放心。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采用优质零部件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  <w:r>
        <w:rPr>
          <w:rFonts w:hint="eastAsia" w:ascii="新宋体" w:hAnsi="新宋体" w:eastAsia="新宋体" w:cs="新宋体"/>
          <w:sz w:val="24"/>
          <w:szCs w:val="24"/>
        </w:rPr>
        <w:t>所有的管路和仪器仪表连接均采用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无缝</w:t>
      </w:r>
      <w:r>
        <w:rPr>
          <w:rFonts w:hint="eastAsia" w:ascii="新宋体" w:hAnsi="新宋体" w:eastAsia="新宋体" w:cs="新宋体"/>
          <w:sz w:val="24"/>
          <w:szCs w:val="24"/>
        </w:rPr>
        <w:t>钢管或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耐压</w:t>
      </w:r>
      <w:r>
        <w:rPr>
          <w:rFonts w:hint="eastAsia" w:ascii="新宋体" w:hAnsi="新宋体" w:eastAsia="新宋体" w:cs="新宋体"/>
          <w:sz w:val="24"/>
          <w:szCs w:val="24"/>
        </w:rPr>
        <w:t>铜管连接，电器采用国内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知名</w:t>
      </w:r>
      <w:r>
        <w:rPr>
          <w:rFonts w:hint="eastAsia" w:ascii="新宋体" w:hAnsi="新宋体" w:eastAsia="新宋体" w:cs="新宋体"/>
          <w:sz w:val="24"/>
          <w:szCs w:val="24"/>
        </w:rPr>
        <w:t>电器，使用安全可靠，配置豪华。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多重连锁安全保护功能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产品装有经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出厂</w:t>
      </w:r>
      <w:r>
        <w:rPr>
          <w:rFonts w:hint="eastAsia" w:ascii="新宋体" w:hAnsi="新宋体" w:eastAsia="新宋体" w:cs="新宋体"/>
          <w:sz w:val="24"/>
          <w:szCs w:val="24"/>
        </w:rPr>
        <w:t>校验的安全阀、压力控制器等超压保护，防止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因压力过大而造成爆炸事故；同时具有极限低水位保护，在供水停止的情况下将自动停止工作，防止了干烧导致电加热元件损害甚至烧坏的现象。漏电保护器让操作人员和设备的安全更有保障，即使在操作不当引起的电路短路、漏电的情况下也将会自动切断电路，及时的保护好操作人员和控制线路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极易安装，使用方便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产品出厂前均通过严格的调试，用户只需要将电源和水源接好，按下启动键锅炉即可进入全自动运行状态，无需繁杂的安装。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科学设计，精美外观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采用柜式的科学设计风格，内部设计结构合理，维修保养极其方便。外壳采用数控切割和数控折边一次成型工艺，做工精细；外壳表面经过高温喷塑处理，经久耐用，外表美观大方。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蒸汽发生器主要的特点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1、环保性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适用范围广，符合环保要求；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2、经济性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采用最新节能环保技术，采用高效的保温材料，热损失极低，节约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能耗</w:t>
      </w:r>
      <w:r>
        <w:rPr>
          <w:rFonts w:hint="eastAsia" w:ascii="新宋体" w:hAnsi="新宋体" w:eastAsia="新宋体" w:cs="新宋体"/>
          <w:sz w:val="24"/>
          <w:szCs w:val="24"/>
        </w:rPr>
        <w:t>成本；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3、安全性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具有缺水、超压、超温多种保护功能，安全可靠；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4、实用性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结构简单，占地面积小，安装维修方便，使用寿命长；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5、方便性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可以任意选择全自动电脑型和数显数表型二种控制，容易操作,故障少,使用方便；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6、可调性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 可以在额定范围内根据需要任意调整负载；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燃煤、燃油、电热、燃气蒸汽发生器应用领域：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洗涤熨烫行业：干洗机、烘干机、水洗机、脱水机、熨平机、熨斗等设备配套使用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包装机械行业：贴标机、套标机配套使用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生物化工行业：发酵罐、反应釜、夹层锅、搅拌机、乳化机等设备的配套使用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食品机械行业：豆腐机、蒸箱、灭菌罐、包装机、涂料设备、封口机等设备配套使用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40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其它行业：（油田、汽车）蒸汽清洗行业、（宾馆、宿舍、学校）蒸汽或热水供应、（桥梁、铁路）混凝土养护等。</w:t>
      </w: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7" name="图片 1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微信图片_2021081309144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1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6271BF"/>
    <w:rsid w:val="00F80B40"/>
    <w:rsid w:val="012F2443"/>
    <w:rsid w:val="014735A0"/>
    <w:rsid w:val="015127EE"/>
    <w:rsid w:val="03BE11D7"/>
    <w:rsid w:val="04C31583"/>
    <w:rsid w:val="051C564D"/>
    <w:rsid w:val="055702AE"/>
    <w:rsid w:val="05A53B6A"/>
    <w:rsid w:val="06155D3C"/>
    <w:rsid w:val="068426BF"/>
    <w:rsid w:val="08193505"/>
    <w:rsid w:val="0962474B"/>
    <w:rsid w:val="09C95386"/>
    <w:rsid w:val="0A0855DF"/>
    <w:rsid w:val="0A231B6D"/>
    <w:rsid w:val="0B3A3B28"/>
    <w:rsid w:val="0D4F1296"/>
    <w:rsid w:val="0EBC2F0F"/>
    <w:rsid w:val="113B73B9"/>
    <w:rsid w:val="11A62C60"/>
    <w:rsid w:val="14215BE8"/>
    <w:rsid w:val="144B0EEA"/>
    <w:rsid w:val="15B548B1"/>
    <w:rsid w:val="15BF393E"/>
    <w:rsid w:val="167A359C"/>
    <w:rsid w:val="16E50A15"/>
    <w:rsid w:val="17171557"/>
    <w:rsid w:val="19F72424"/>
    <w:rsid w:val="1AB81AC0"/>
    <w:rsid w:val="1ABA1037"/>
    <w:rsid w:val="1B4E2689"/>
    <w:rsid w:val="1B5D78DD"/>
    <w:rsid w:val="1B8F4FE5"/>
    <w:rsid w:val="1BA94798"/>
    <w:rsid w:val="1C226A09"/>
    <w:rsid w:val="1C7426C4"/>
    <w:rsid w:val="1D8B1CDD"/>
    <w:rsid w:val="1F7B1E60"/>
    <w:rsid w:val="22C25260"/>
    <w:rsid w:val="251D5AD1"/>
    <w:rsid w:val="2741635E"/>
    <w:rsid w:val="27C86252"/>
    <w:rsid w:val="2841391F"/>
    <w:rsid w:val="29EF0FD2"/>
    <w:rsid w:val="2B186C03"/>
    <w:rsid w:val="2B555F04"/>
    <w:rsid w:val="2C037297"/>
    <w:rsid w:val="2C3F1B7E"/>
    <w:rsid w:val="2C7B3ADA"/>
    <w:rsid w:val="2CCF2A18"/>
    <w:rsid w:val="2D7059A5"/>
    <w:rsid w:val="2FCE2CA3"/>
    <w:rsid w:val="314D7BFB"/>
    <w:rsid w:val="365E1ABA"/>
    <w:rsid w:val="388F7E08"/>
    <w:rsid w:val="389D0E27"/>
    <w:rsid w:val="39E41149"/>
    <w:rsid w:val="3B3C3C51"/>
    <w:rsid w:val="3B4320B8"/>
    <w:rsid w:val="3C8353AD"/>
    <w:rsid w:val="3CB1295C"/>
    <w:rsid w:val="3F0E6AF1"/>
    <w:rsid w:val="3FE45B1D"/>
    <w:rsid w:val="417F715C"/>
    <w:rsid w:val="418C4F2A"/>
    <w:rsid w:val="41C5192C"/>
    <w:rsid w:val="42663385"/>
    <w:rsid w:val="428856B7"/>
    <w:rsid w:val="42AF70BE"/>
    <w:rsid w:val="43077C5C"/>
    <w:rsid w:val="46242564"/>
    <w:rsid w:val="46E979E8"/>
    <w:rsid w:val="48F9165B"/>
    <w:rsid w:val="49A14688"/>
    <w:rsid w:val="4B58746D"/>
    <w:rsid w:val="4D4C6C82"/>
    <w:rsid w:val="4DB56F56"/>
    <w:rsid w:val="4EAE0587"/>
    <w:rsid w:val="4EB86190"/>
    <w:rsid w:val="504A49A8"/>
    <w:rsid w:val="50FE7513"/>
    <w:rsid w:val="51655B3D"/>
    <w:rsid w:val="51B90604"/>
    <w:rsid w:val="529963E6"/>
    <w:rsid w:val="52C50492"/>
    <w:rsid w:val="546E3324"/>
    <w:rsid w:val="55250586"/>
    <w:rsid w:val="56445798"/>
    <w:rsid w:val="57812D60"/>
    <w:rsid w:val="59335B61"/>
    <w:rsid w:val="596253C2"/>
    <w:rsid w:val="59A46933"/>
    <w:rsid w:val="5A094FC5"/>
    <w:rsid w:val="5BCE3269"/>
    <w:rsid w:val="5C6953F1"/>
    <w:rsid w:val="5CDB7E96"/>
    <w:rsid w:val="609805E0"/>
    <w:rsid w:val="60BA5B08"/>
    <w:rsid w:val="61697A62"/>
    <w:rsid w:val="62076EE2"/>
    <w:rsid w:val="62265BF1"/>
    <w:rsid w:val="6299019D"/>
    <w:rsid w:val="635A7DCF"/>
    <w:rsid w:val="639257BA"/>
    <w:rsid w:val="65165BD8"/>
    <w:rsid w:val="660E2153"/>
    <w:rsid w:val="678D7D4A"/>
    <w:rsid w:val="67A14C24"/>
    <w:rsid w:val="6AA81420"/>
    <w:rsid w:val="6B640F5C"/>
    <w:rsid w:val="6C8934D3"/>
    <w:rsid w:val="6DBA64BB"/>
    <w:rsid w:val="6E2A44E4"/>
    <w:rsid w:val="722C7143"/>
    <w:rsid w:val="7440146B"/>
    <w:rsid w:val="74614EB7"/>
    <w:rsid w:val="74642285"/>
    <w:rsid w:val="74F47F5D"/>
    <w:rsid w:val="774615B5"/>
    <w:rsid w:val="781A67A6"/>
    <w:rsid w:val="7A896E8A"/>
    <w:rsid w:val="7D4E2A18"/>
    <w:rsid w:val="7D836F3D"/>
    <w:rsid w:val="7DA87AED"/>
    <w:rsid w:val="7DD10836"/>
    <w:rsid w:val="7E0B3DCD"/>
    <w:rsid w:val="7FCF1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1643</Words>
  <Characters>1956</Characters>
  <Lines>1</Lines>
  <Paragraphs>1</Paragraphs>
  <TotalTime>4</TotalTime>
  <ScaleCrop>false</ScaleCrop>
  <LinksUpToDate>false</LinksUpToDate>
  <CharactersWithSpaces>1970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2024-06-07T02:35:42Z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