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center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0.7T立式生物质蒸汽发生器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center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0.7T立式生物质蒸汽发生器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ZFQ0.7-0.09</w:t>
      </w:r>
      <w:r>
        <w:rPr>
          <w:rFonts w:hint="eastAsia" w:ascii="宋体" w:hAnsi="宋体"/>
          <w:sz w:val="36"/>
          <w:szCs w:val="36"/>
          <w:highlight w:val="none"/>
        </w:rPr>
        <w:t>-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SCI立式生物质</w:t>
      </w:r>
      <w:r>
        <w:rPr>
          <w:rFonts w:hint="eastAsia" w:ascii="宋体" w:hAnsi="宋体"/>
          <w:sz w:val="36"/>
          <w:szCs w:val="36"/>
          <w:highlight w:val="none"/>
        </w:rPr>
        <w:t>蒸汽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发生器配置单</w:t>
      </w:r>
    </w:p>
    <w:tbl>
      <w:tblPr>
        <w:tblStyle w:val="6"/>
        <w:tblW w:w="107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"/>
        <w:gridCol w:w="2255"/>
        <w:gridCol w:w="2534"/>
        <w:gridCol w:w="844"/>
        <w:gridCol w:w="857"/>
        <w:gridCol w:w="2007"/>
        <w:gridCol w:w="16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2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2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主机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ZFQ0.7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2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上料装置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SLJ-0.7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2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HXDK-0.7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2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6-41-4.0A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  <w:bookmarkStart w:id="0" w:name="_GoBack"/>
            <w:bookmarkEnd w:id="0"/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五</w:t>
            </w:r>
          </w:p>
        </w:tc>
        <w:tc>
          <w:tcPr>
            <w:tcW w:w="22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生物质炉排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SWZLP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山东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六</w:t>
            </w:r>
          </w:p>
        </w:tc>
        <w:tc>
          <w:tcPr>
            <w:tcW w:w="22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370W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七</w:t>
            </w:r>
          </w:p>
        </w:tc>
        <w:tc>
          <w:tcPr>
            <w:tcW w:w="22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不锈钢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给水泵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  <w:t>1.1KW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八</w:t>
            </w:r>
          </w:p>
        </w:tc>
        <w:tc>
          <w:tcPr>
            <w:tcW w:w="22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除尘器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  <w:t>CCQ-0.7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恒信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九</w:t>
            </w:r>
          </w:p>
        </w:tc>
        <w:tc>
          <w:tcPr>
            <w:tcW w:w="22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烟气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节能器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JNQ-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0.7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</w:p>
        </w:tc>
        <w:tc>
          <w:tcPr>
            <w:tcW w:w="22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节能器循环泵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750W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圣威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</w:t>
            </w:r>
          </w:p>
        </w:tc>
        <w:tc>
          <w:tcPr>
            <w:tcW w:w="22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（含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烟道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直接）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325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二</w:t>
            </w:r>
          </w:p>
        </w:tc>
        <w:tc>
          <w:tcPr>
            <w:tcW w:w="849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仪表阀门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25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压力表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Y-150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块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杭州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2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压力控制器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KP35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丹弗斯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2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压力变送器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标配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青岛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25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25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给水阀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DN25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25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安全阀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40/A629T-0.09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山东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25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止回阀 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22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排污阀 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22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水位计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装置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L=350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件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22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11</w:t>
            </w:r>
          </w:p>
        </w:tc>
        <w:tc>
          <w:tcPr>
            <w:tcW w:w="22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三</w:t>
            </w:r>
          </w:p>
        </w:tc>
        <w:tc>
          <w:tcPr>
            <w:tcW w:w="849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2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ZFQ0.7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2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ZFQ0.7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2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ZFQ0.7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2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ZFQ0.7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6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1077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10777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8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43"/>
        <w:gridCol w:w="40"/>
        <w:gridCol w:w="2646"/>
        <w:gridCol w:w="2405"/>
        <w:gridCol w:w="48"/>
        <w:gridCol w:w="2598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10180" w:type="dxa"/>
            <w:gridSpan w:val="6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生物质颗粒发生器参数表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5129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ZFQ0.7-0.09-SCI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5129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5129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5129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5129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5129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</w:t>
            </w:r>
            <w:r>
              <w:rPr>
                <w:rFonts w:hint="eastAsia" w:ascii="Tahoma" w:hAnsi="Tahoma" w:cs="Tahoma"/>
                <w:color w:val="000000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5129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5129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/T</w:t>
            </w:r>
          </w:p>
        </w:tc>
        <w:tc>
          <w:tcPr>
            <w:tcW w:w="50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  <w:jc w:val="center"/>
        </w:trPr>
        <w:tc>
          <w:tcPr>
            <w:tcW w:w="2483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64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生物质颗粒</w:t>
            </w:r>
          </w:p>
        </w:tc>
        <w:tc>
          <w:tcPr>
            <w:tcW w:w="505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Qydw=3850kcal/kg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  <w:jc w:val="center"/>
        </w:trPr>
        <w:tc>
          <w:tcPr>
            <w:tcW w:w="2483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64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生物质</w:t>
            </w:r>
          </w:p>
        </w:tc>
        <w:tc>
          <w:tcPr>
            <w:tcW w:w="505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60-150kg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5129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0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  <w:t>4</w:t>
            </w:r>
            <w:r>
              <w:rPr>
                <w:rFonts w:hint="default" w:ascii="Tahoma" w:hAnsi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5129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5129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0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5129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5129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0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5129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2.2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1.7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512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配套鼓风机规范</w:t>
            </w:r>
          </w:p>
        </w:tc>
        <w:tc>
          <w:tcPr>
            <w:tcW w:w="505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244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型号</w:t>
            </w:r>
          </w:p>
        </w:tc>
        <w:tc>
          <w:tcPr>
            <w:tcW w:w="268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TZY-6337</w:t>
            </w:r>
          </w:p>
        </w:tc>
        <w:tc>
          <w:tcPr>
            <w:tcW w:w="240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型号</w:t>
            </w:r>
          </w:p>
        </w:tc>
        <w:tc>
          <w:tcPr>
            <w:tcW w:w="264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6-41-4.0A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244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风量</w:t>
            </w:r>
          </w:p>
        </w:tc>
        <w:tc>
          <w:tcPr>
            <w:tcW w:w="268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13m³/min</w:t>
            </w:r>
          </w:p>
        </w:tc>
        <w:tc>
          <w:tcPr>
            <w:tcW w:w="240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风量</w:t>
            </w:r>
          </w:p>
        </w:tc>
        <w:tc>
          <w:tcPr>
            <w:tcW w:w="264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3996-1365m3/h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244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风压</w:t>
            </w:r>
          </w:p>
        </w:tc>
        <w:tc>
          <w:tcPr>
            <w:tcW w:w="268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1.4Kpa</w:t>
            </w:r>
          </w:p>
        </w:tc>
        <w:tc>
          <w:tcPr>
            <w:tcW w:w="240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压力</w:t>
            </w:r>
          </w:p>
        </w:tc>
        <w:tc>
          <w:tcPr>
            <w:tcW w:w="264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1893-2676pa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244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电机功率</w:t>
            </w:r>
          </w:p>
        </w:tc>
        <w:tc>
          <w:tcPr>
            <w:tcW w:w="268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370W</w:t>
            </w:r>
          </w:p>
        </w:tc>
        <w:tc>
          <w:tcPr>
            <w:tcW w:w="240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电机功率</w:t>
            </w:r>
          </w:p>
        </w:tc>
        <w:tc>
          <w:tcPr>
            <w:tcW w:w="264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512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炉排鼓风机规范</w:t>
            </w:r>
          </w:p>
        </w:tc>
        <w:tc>
          <w:tcPr>
            <w:tcW w:w="505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2443" w:type="dxa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型号</w:t>
            </w:r>
          </w:p>
        </w:tc>
        <w:tc>
          <w:tcPr>
            <w:tcW w:w="268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TZY-6337</w:t>
            </w:r>
          </w:p>
        </w:tc>
        <w:tc>
          <w:tcPr>
            <w:tcW w:w="245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型号</w:t>
            </w:r>
          </w:p>
        </w:tc>
        <w:tc>
          <w:tcPr>
            <w:tcW w:w="259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LTR2-11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2443" w:type="dxa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风量</w:t>
            </w:r>
          </w:p>
        </w:tc>
        <w:tc>
          <w:tcPr>
            <w:tcW w:w="268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13m³/min</w:t>
            </w:r>
          </w:p>
        </w:tc>
        <w:tc>
          <w:tcPr>
            <w:tcW w:w="245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流量</w:t>
            </w:r>
          </w:p>
        </w:tc>
        <w:tc>
          <w:tcPr>
            <w:tcW w:w="259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1-3.5m³/h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2443" w:type="dxa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风压</w:t>
            </w:r>
          </w:p>
        </w:tc>
        <w:tc>
          <w:tcPr>
            <w:tcW w:w="268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1.4Kpa</w:t>
            </w:r>
          </w:p>
        </w:tc>
        <w:tc>
          <w:tcPr>
            <w:tcW w:w="245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扬程</w:t>
            </w:r>
          </w:p>
        </w:tc>
        <w:tc>
          <w:tcPr>
            <w:tcW w:w="259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98-44m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  <w:jc w:val="center"/>
        </w:trPr>
        <w:tc>
          <w:tcPr>
            <w:tcW w:w="2443" w:type="dxa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电机功率</w:t>
            </w:r>
          </w:p>
        </w:tc>
        <w:tc>
          <w:tcPr>
            <w:tcW w:w="268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370W</w:t>
            </w:r>
          </w:p>
        </w:tc>
        <w:tc>
          <w:tcPr>
            <w:tcW w:w="245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电机功率</w:t>
            </w:r>
          </w:p>
        </w:tc>
        <w:tc>
          <w:tcPr>
            <w:tcW w:w="259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1.1KW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lang w:val="en-US" w:eastAsia="zh-CN"/>
        </w:rPr>
      </w:pPr>
      <w:r>
        <w:rPr>
          <w:rFonts w:hint="eastAsia"/>
          <w:b/>
          <w:lang w:val="en-US" w:eastAsia="zh-CN"/>
        </w:rPr>
        <w:t>产品展示：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316230</wp:posOffset>
            </wp:positionH>
            <wp:positionV relativeFrom="paragraph">
              <wp:posOffset>73025</wp:posOffset>
            </wp:positionV>
            <wp:extent cx="4221480" cy="4189730"/>
            <wp:effectExtent l="0" t="0" r="7620" b="1270"/>
            <wp:wrapTopAndBottom/>
            <wp:docPr id="5" name="图片 5" descr="C:/Users/Tim/AppData/Local/Temp/picturecompress_20211213113852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Tim/AppData/Local/Temp/picturecompress_20211213113852/output_1.jpgoutput_1"/>
                    <pic:cNvPicPr>
                      <a:picLocks noChangeAspect="1"/>
                    </pic:cNvPicPr>
                  </pic:nvPicPr>
                  <pic:blipFill>
                    <a:blip r:embed="rId7"/>
                    <a:srcRect l="19084" t="11923" r="12241" b="10189"/>
                    <a:stretch>
                      <a:fillRect/>
                    </a:stretch>
                  </pic:blipFill>
                  <pic:spPr>
                    <a:xfrm>
                      <a:off x="0" y="0"/>
                      <a:ext cx="4221480" cy="4189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60975" cy="3507105"/>
            <wp:effectExtent l="0" t="0" r="15875" b="17145"/>
            <wp:docPr id="16" name="图片 16" descr="C:/Users/86156/AppData/Local/Temp/picturecompress_2021122415473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86156/AppData/Local/Temp/picturecompress_20211224154730/output_1.jpgoutput_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采用最新节能环保技术，采用高效的保温材料，热损失极低，节约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能耗</w:t>
      </w:r>
      <w:r>
        <w:rPr>
          <w:rFonts w:hint="eastAsia" w:ascii="新宋体" w:hAnsi="新宋体" w:eastAsia="新宋体" w:cs="新宋体"/>
          <w:sz w:val="24"/>
          <w:szCs w:val="24"/>
        </w:rPr>
        <w:t>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燃煤、燃油、电热、燃气蒸汽发生器应用领域：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15127EE"/>
    <w:rsid w:val="03690E49"/>
    <w:rsid w:val="048752AA"/>
    <w:rsid w:val="04C50E9B"/>
    <w:rsid w:val="05A53B6A"/>
    <w:rsid w:val="06155D3C"/>
    <w:rsid w:val="06280567"/>
    <w:rsid w:val="068426BF"/>
    <w:rsid w:val="07BB6FFD"/>
    <w:rsid w:val="08A8171F"/>
    <w:rsid w:val="0962474B"/>
    <w:rsid w:val="0AF54E47"/>
    <w:rsid w:val="0BD569B5"/>
    <w:rsid w:val="0BFC2234"/>
    <w:rsid w:val="0FF1493B"/>
    <w:rsid w:val="113B73B9"/>
    <w:rsid w:val="11927BF5"/>
    <w:rsid w:val="121F47DD"/>
    <w:rsid w:val="1377648F"/>
    <w:rsid w:val="13C50F53"/>
    <w:rsid w:val="15B548B1"/>
    <w:rsid w:val="172B6F43"/>
    <w:rsid w:val="18E90CD1"/>
    <w:rsid w:val="1922217F"/>
    <w:rsid w:val="19655E87"/>
    <w:rsid w:val="19CC487B"/>
    <w:rsid w:val="1AB81AC0"/>
    <w:rsid w:val="1B1955FA"/>
    <w:rsid w:val="1B5D78DD"/>
    <w:rsid w:val="1B793593"/>
    <w:rsid w:val="1D8B1CDD"/>
    <w:rsid w:val="20046DCA"/>
    <w:rsid w:val="223D6B29"/>
    <w:rsid w:val="22B70EBB"/>
    <w:rsid w:val="249A6284"/>
    <w:rsid w:val="24C3237A"/>
    <w:rsid w:val="24DB18C0"/>
    <w:rsid w:val="251D5AD1"/>
    <w:rsid w:val="25867FD4"/>
    <w:rsid w:val="25E441BB"/>
    <w:rsid w:val="269A360B"/>
    <w:rsid w:val="27C86252"/>
    <w:rsid w:val="2ACF4C86"/>
    <w:rsid w:val="2B1E480B"/>
    <w:rsid w:val="2B555F04"/>
    <w:rsid w:val="2B7C591B"/>
    <w:rsid w:val="2BAB460C"/>
    <w:rsid w:val="2C2E28DE"/>
    <w:rsid w:val="2C3F1B7E"/>
    <w:rsid w:val="2C7B3ADA"/>
    <w:rsid w:val="314D7BFB"/>
    <w:rsid w:val="33AE06F6"/>
    <w:rsid w:val="365E1ABA"/>
    <w:rsid w:val="37495387"/>
    <w:rsid w:val="37E508B5"/>
    <w:rsid w:val="388F7E08"/>
    <w:rsid w:val="389D0E27"/>
    <w:rsid w:val="3961795E"/>
    <w:rsid w:val="3BDB0AF4"/>
    <w:rsid w:val="3C8353AD"/>
    <w:rsid w:val="3CB1295C"/>
    <w:rsid w:val="3CD920E4"/>
    <w:rsid w:val="3CF81776"/>
    <w:rsid w:val="41563185"/>
    <w:rsid w:val="418C4F2A"/>
    <w:rsid w:val="41C20B21"/>
    <w:rsid w:val="428856B7"/>
    <w:rsid w:val="42CD2946"/>
    <w:rsid w:val="43077C5C"/>
    <w:rsid w:val="4340086D"/>
    <w:rsid w:val="44725CC6"/>
    <w:rsid w:val="44846DDD"/>
    <w:rsid w:val="475E2C09"/>
    <w:rsid w:val="4C9A299F"/>
    <w:rsid w:val="4DAE15C6"/>
    <w:rsid w:val="4EB86190"/>
    <w:rsid w:val="50421B8B"/>
    <w:rsid w:val="504A49A8"/>
    <w:rsid w:val="50582F39"/>
    <w:rsid w:val="50BC6016"/>
    <w:rsid w:val="513477F2"/>
    <w:rsid w:val="51655B3D"/>
    <w:rsid w:val="51EE0B2B"/>
    <w:rsid w:val="529963E6"/>
    <w:rsid w:val="532F40CD"/>
    <w:rsid w:val="546E3324"/>
    <w:rsid w:val="5A094FC5"/>
    <w:rsid w:val="5ABA0DA3"/>
    <w:rsid w:val="5BCE3269"/>
    <w:rsid w:val="5C6953F1"/>
    <w:rsid w:val="5C9B7B7C"/>
    <w:rsid w:val="5DE034B3"/>
    <w:rsid w:val="5F0E1450"/>
    <w:rsid w:val="60F80E58"/>
    <w:rsid w:val="613F1E13"/>
    <w:rsid w:val="61444BCB"/>
    <w:rsid w:val="62076EE2"/>
    <w:rsid w:val="6299019D"/>
    <w:rsid w:val="634721B5"/>
    <w:rsid w:val="64285DF7"/>
    <w:rsid w:val="64A72747"/>
    <w:rsid w:val="64C0096C"/>
    <w:rsid w:val="65410EC1"/>
    <w:rsid w:val="6563325E"/>
    <w:rsid w:val="660E2153"/>
    <w:rsid w:val="678D7D4A"/>
    <w:rsid w:val="68906482"/>
    <w:rsid w:val="6B2F6712"/>
    <w:rsid w:val="6CEE3336"/>
    <w:rsid w:val="6E143AB9"/>
    <w:rsid w:val="6E2A44E4"/>
    <w:rsid w:val="6F6D49E6"/>
    <w:rsid w:val="70F97681"/>
    <w:rsid w:val="71304DBA"/>
    <w:rsid w:val="7440146B"/>
    <w:rsid w:val="74614EB7"/>
    <w:rsid w:val="753F67B0"/>
    <w:rsid w:val="75755DAD"/>
    <w:rsid w:val="781A67A6"/>
    <w:rsid w:val="78C338C8"/>
    <w:rsid w:val="792054EF"/>
    <w:rsid w:val="7A74131E"/>
    <w:rsid w:val="7B4E6550"/>
    <w:rsid w:val="7BF81554"/>
    <w:rsid w:val="7C510D18"/>
    <w:rsid w:val="7D836F3D"/>
    <w:rsid w:val="7DA87AED"/>
    <w:rsid w:val="7F462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1675</Words>
  <Characters>2035</Characters>
  <Lines>1</Lines>
  <Paragraphs>1</Paragraphs>
  <TotalTime>0</TotalTime>
  <ScaleCrop>false</ScaleCrop>
  <LinksUpToDate>false</LinksUpToDate>
  <CharactersWithSpaces>2072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2024-04-24T07:20:03Z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